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21BDE" w14:textId="2C34E228" w:rsidR="00D6367A" w:rsidRDefault="00566DCB" w:rsidP="00853C1F">
      <w:pPr>
        <w:spacing w:line="278" w:lineRule="auto"/>
        <w:jc w:val="center"/>
        <w:rPr>
          <w:rStyle w:val="IntenseReference"/>
          <w:sz w:val="26"/>
          <w:szCs w:val="26"/>
        </w:rPr>
      </w:pPr>
      <w:r w:rsidRPr="001309CB">
        <w:rPr>
          <w:rStyle w:val="IntenseReference"/>
          <w:sz w:val="26"/>
          <w:szCs w:val="26"/>
        </w:rPr>
        <w:t>Targeted Actions for Identified EBSA Cases</w:t>
      </w:r>
    </w:p>
    <w:p w14:paraId="070F0951" w14:textId="77777777" w:rsidR="00853C1F" w:rsidRPr="001309CB" w:rsidRDefault="00853C1F" w:rsidP="00853C1F">
      <w:pPr>
        <w:spacing w:line="278" w:lineRule="auto"/>
        <w:jc w:val="center"/>
        <w:rPr>
          <w:rStyle w:val="IntenseReference"/>
          <w:sz w:val="26"/>
          <w:szCs w:val="26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106"/>
        <w:gridCol w:w="5528"/>
      </w:tblGrid>
      <w:tr w:rsidR="00566DCB" w:rsidRPr="00566DCB" w14:paraId="7C3B3650" w14:textId="77777777" w:rsidTr="13336786">
        <w:tc>
          <w:tcPr>
            <w:tcW w:w="4106" w:type="dxa"/>
          </w:tcPr>
          <w:p w14:paraId="63A5F130" w14:textId="77777777" w:rsidR="00566DCB" w:rsidRPr="00566DCB" w:rsidRDefault="00566DCB" w:rsidP="00566DCB">
            <w:pPr>
              <w:rPr>
                <w:rFonts w:ascii="Aptos" w:eastAsia="Aptos" w:hAnsi="Aptos" w:cs="Times New Roman"/>
                <w:b/>
                <w:bCs/>
                <w:sz w:val="26"/>
                <w:szCs w:val="26"/>
              </w:rPr>
            </w:pPr>
            <w:r w:rsidRPr="00566DCB">
              <w:rPr>
                <w:rFonts w:ascii="Aptos" w:eastAsia="Aptos" w:hAnsi="Aptos" w:cs="Times New Roman"/>
                <w:b/>
                <w:bCs/>
                <w:sz w:val="26"/>
                <w:szCs w:val="26"/>
              </w:rPr>
              <w:t>Actions</w:t>
            </w:r>
          </w:p>
        </w:tc>
        <w:tc>
          <w:tcPr>
            <w:tcW w:w="5528" w:type="dxa"/>
          </w:tcPr>
          <w:p w14:paraId="7022A5B0" w14:textId="1DF2CD5C" w:rsidR="00566DCB" w:rsidRPr="00566DCB" w:rsidRDefault="00522178" w:rsidP="00566DCB">
            <w:pPr>
              <w:rPr>
                <w:rFonts w:ascii="Aptos" w:eastAsia="Aptos" w:hAnsi="Aptos" w:cs="Times New Roman"/>
                <w:b/>
                <w:bCs/>
                <w:sz w:val="26"/>
                <w:szCs w:val="26"/>
              </w:rPr>
            </w:pPr>
            <w:r>
              <w:rPr>
                <w:rFonts w:ascii="Aptos" w:eastAsia="Aptos" w:hAnsi="Aptos" w:cs="Times New Roman"/>
                <w:b/>
                <w:bCs/>
                <w:sz w:val="26"/>
                <w:szCs w:val="26"/>
              </w:rPr>
              <w:t xml:space="preserve">Observations and </w:t>
            </w:r>
            <w:r w:rsidR="00566DCB" w:rsidRPr="00566DCB">
              <w:rPr>
                <w:rFonts w:ascii="Aptos" w:eastAsia="Aptos" w:hAnsi="Aptos" w:cs="Times New Roman"/>
                <w:b/>
                <w:bCs/>
                <w:sz w:val="26"/>
                <w:szCs w:val="26"/>
              </w:rPr>
              <w:t>Comment</w:t>
            </w:r>
            <w:r>
              <w:rPr>
                <w:rFonts w:ascii="Aptos" w:eastAsia="Aptos" w:hAnsi="Aptos" w:cs="Times New Roman"/>
                <w:b/>
                <w:bCs/>
                <w:sz w:val="26"/>
                <w:szCs w:val="26"/>
              </w:rPr>
              <w:t>s</w:t>
            </w:r>
          </w:p>
        </w:tc>
      </w:tr>
      <w:tr w:rsidR="00566DCB" w:rsidRPr="00566DCB" w14:paraId="2D8C9515" w14:textId="77777777" w:rsidTr="13336786">
        <w:tc>
          <w:tcPr>
            <w:tcW w:w="4106" w:type="dxa"/>
          </w:tcPr>
          <w:p w14:paraId="069F9221" w14:textId="3D98C4CD" w:rsidR="00566DCB" w:rsidRPr="00566DCB" w:rsidRDefault="00566DCB" w:rsidP="00566DCB">
            <w:pPr>
              <w:rPr>
                <w:rFonts w:ascii="Aptos" w:eastAsia="Aptos" w:hAnsi="Aptos" w:cs="Times New Roman"/>
              </w:rPr>
            </w:pPr>
            <w:r w:rsidRPr="00566DCB">
              <w:rPr>
                <w:rFonts w:ascii="Aptos" w:eastAsia="Aptos" w:hAnsi="Aptos" w:cs="Times New Roman"/>
                <w:b/>
                <w:bCs/>
              </w:rPr>
              <w:t xml:space="preserve">Use the </w:t>
            </w:r>
            <w:r w:rsidR="0051144F">
              <w:rPr>
                <w:rFonts w:ascii="Aptos" w:eastAsia="Aptos" w:hAnsi="Aptos" w:cs="Times New Roman"/>
                <w:b/>
                <w:bCs/>
              </w:rPr>
              <w:t>APDR</w:t>
            </w:r>
            <w:r w:rsidRPr="00566DCB">
              <w:rPr>
                <w:rFonts w:ascii="Aptos" w:eastAsia="Aptos" w:hAnsi="Aptos" w:cs="Times New Roman"/>
                <w:b/>
                <w:bCs/>
              </w:rPr>
              <w:t xml:space="preserve"> cycle</w:t>
            </w:r>
            <w:r w:rsidRPr="00566DCB">
              <w:rPr>
                <w:rFonts w:ascii="Aptos" w:eastAsia="Aptos" w:hAnsi="Aptos" w:cs="Times New Roman"/>
              </w:rPr>
              <w:t xml:space="preserve"> </w:t>
            </w:r>
          </w:p>
          <w:p w14:paraId="32B5A13B" w14:textId="2A4C715C" w:rsidR="00566DCB" w:rsidRPr="00566DCB" w:rsidRDefault="00566DCB" w:rsidP="00566DCB">
            <w:pPr>
              <w:rPr>
                <w:rFonts w:ascii="Aptos" w:eastAsia="Aptos" w:hAnsi="Aptos" w:cs="Times New Roman"/>
                <w:i/>
                <w:iCs/>
              </w:rPr>
            </w:pPr>
            <w:r w:rsidRPr="00566DCB">
              <w:rPr>
                <w:rFonts w:ascii="Aptos" w:eastAsia="Aptos" w:hAnsi="Aptos" w:cs="Times New Roman"/>
                <w:i/>
                <w:iCs/>
              </w:rPr>
              <w:t xml:space="preserve">(E.g., gather holistic data, co-create plans, implement support and review progress) </w:t>
            </w:r>
          </w:p>
        </w:tc>
        <w:tc>
          <w:tcPr>
            <w:tcW w:w="5528" w:type="dxa"/>
          </w:tcPr>
          <w:p w14:paraId="7CF71279" w14:textId="77777777" w:rsidR="00566DCB" w:rsidRPr="00566DCB" w:rsidRDefault="00566DCB" w:rsidP="00566DCB">
            <w:pPr>
              <w:rPr>
                <w:rFonts w:ascii="Aptos" w:eastAsia="Aptos" w:hAnsi="Aptos" w:cs="Times New Roman"/>
              </w:rPr>
            </w:pPr>
          </w:p>
        </w:tc>
      </w:tr>
      <w:tr w:rsidR="00566DCB" w:rsidRPr="00566DCB" w14:paraId="64DA8DB8" w14:textId="77777777" w:rsidTr="13336786">
        <w:tc>
          <w:tcPr>
            <w:tcW w:w="4106" w:type="dxa"/>
          </w:tcPr>
          <w:p w14:paraId="05401A7A" w14:textId="77777777" w:rsidR="00566DCB" w:rsidRPr="00566DCB" w:rsidRDefault="00566DCB" w:rsidP="00566DCB">
            <w:pPr>
              <w:tabs>
                <w:tab w:val="left" w:pos="1060"/>
              </w:tabs>
              <w:rPr>
                <w:rFonts w:ascii="Aptos" w:eastAsia="Aptos" w:hAnsi="Aptos" w:cs="Times New Roman"/>
              </w:rPr>
            </w:pPr>
            <w:r w:rsidRPr="00566DCB">
              <w:rPr>
                <w:rFonts w:ascii="Aptos" w:eastAsia="Aptos" w:hAnsi="Aptos" w:cs="Times New Roman"/>
                <w:b/>
                <w:bCs/>
              </w:rPr>
              <w:t>Co-produce a personalised return-to-school action plan</w:t>
            </w:r>
            <w:r w:rsidRPr="00566DCB">
              <w:rPr>
                <w:rFonts w:ascii="Aptos" w:eastAsia="Aptos" w:hAnsi="Aptos" w:cs="Times New Roman"/>
              </w:rPr>
              <w:t xml:space="preserve"> </w:t>
            </w:r>
          </w:p>
          <w:p w14:paraId="0744779E" w14:textId="51A59882" w:rsidR="00566DCB" w:rsidRPr="00566DCB" w:rsidRDefault="00566DCB" w:rsidP="00566DCB">
            <w:pPr>
              <w:tabs>
                <w:tab w:val="left" w:pos="1060"/>
              </w:tabs>
              <w:rPr>
                <w:rFonts w:ascii="Aptos" w:eastAsia="Aptos" w:hAnsi="Aptos" w:cs="Times New Roman"/>
                <w:i/>
                <w:iCs/>
              </w:rPr>
            </w:pPr>
            <w:r w:rsidRPr="00566DCB">
              <w:rPr>
                <w:rFonts w:ascii="Aptos" w:eastAsia="Aptos" w:hAnsi="Aptos" w:cs="Times New Roman"/>
                <w:i/>
                <w:iCs/>
              </w:rPr>
              <w:t>(E.g., include pupil, family and staff; break goals into small, achievable steps; use SMART targets)</w:t>
            </w:r>
          </w:p>
        </w:tc>
        <w:tc>
          <w:tcPr>
            <w:tcW w:w="5528" w:type="dxa"/>
          </w:tcPr>
          <w:p w14:paraId="68AD8BD6" w14:textId="77777777" w:rsidR="00566DCB" w:rsidRPr="00566DCB" w:rsidRDefault="00566DCB" w:rsidP="00566DCB">
            <w:pPr>
              <w:rPr>
                <w:rFonts w:ascii="Aptos" w:eastAsia="Aptos" w:hAnsi="Aptos" w:cs="Times New Roman"/>
              </w:rPr>
            </w:pPr>
          </w:p>
        </w:tc>
      </w:tr>
      <w:tr w:rsidR="00566DCB" w:rsidRPr="00566DCB" w14:paraId="1151D568" w14:textId="77777777" w:rsidTr="13336786">
        <w:tc>
          <w:tcPr>
            <w:tcW w:w="4106" w:type="dxa"/>
          </w:tcPr>
          <w:p w14:paraId="2F7BCB26" w14:textId="77777777" w:rsidR="00566DCB" w:rsidRPr="00566DCB" w:rsidRDefault="00566DCB" w:rsidP="00566DCB">
            <w:pPr>
              <w:rPr>
                <w:rFonts w:ascii="Aptos" w:eastAsia="Aptos" w:hAnsi="Aptos" w:cs="Times New Roman"/>
              </w:rPr>
            </w:pPr>
            <w:r w:rsidRPr="00566DCB">
              <w:rPr>
                <w:rFonts w:ascii="Aptos" w:eastAsia="Aptos" w:hAnsi="Aptos" w:cs="Times New Roman"/>
                <w:b/>
                <w:bCs/>
              </w:rPr>
              <w:t>Use anxiety/exposure ladders / graded exposure strategies</w:t>
            </w:r>
            <w:r w:rsidRPr="00566DCB">
              <w:rPr>
                <w:rFonts w:ascii="Aptos" w:eastAsia="Aptos" w:hAnsi="Aptos" w:cs="Times New Roman"/>
              </w:rPr>
              <w:t xml:space="preserve"> </w:t>
            </w:r>
          </w:p>
          <w:p w14:paraId="3B2D3B95" w14:textId="77777777" w:rsidR="00566DCB" w:rsidRPr="00566DCB" w:rsidRDefault="00566DCB" w:rsidP="00566DCB">
            <w:pPr>
              <w:rPr>
                <w:rFonts w:ascii="Aptos" w:eastAsia="Aptos" w:hAnsi="Aptos" w:cs="Times New Roman"/>
                <w:i/>
                <w:iCs/>
              </w:rPr>
            </w:pPr>
            <w:r w:rsidRPr="00566DCB">
              <w:rPr>
                <w:rFonts w:ascii="Aptos" w:eastAsia="Aptos" w:hAnsi="Aptos" w:cs="Times New Roman"/>
                <w:i/>
                <w:iCs/>
              </w:rPr>
              <w:t xml:space="preserve">(E.g., rank feared situations and gradually reintroduce with support; increase time in school starting with low-pressure activities or spaces) </w:t>
            </w:r>
          </w:p>
        </w:tc>
        <w:tc>
          <w:tcPr>
            <w:tcW w:w="5528" w:type="dxa"/>
          </w:tcPr>
          <w:p w14:paraId="5153A79B" w14:textId="77777777" w:rsidR="00566DCB" w:rsidRPr="00566DCB" w:rsidRDefault="00566DCB" w:rsidP="00566DCB">
            <w:pPr>
              <w:rPr>
                <w:rFonts w:ascii="Aptos" w:eastAsia="Aptos" w:hAnsi="Aptos" w:cs="Times New Roman"/>
              </w:rPr>
            </w:pPr>
          </w:p>
        </w:tc>
      </w:tr>
      <w:tr w:rsidR="00566DCB" w:rsidRPr="00566DCB" w14:paraId="31F6B391" w14:textId="77777777" w:rsidTr="13336786">
        <w:tc>
          <w:tcPr>
            <w:tcW w:w="4106" w:type="dxa"/>
          </w:tcPr>
          <w:p w14:paraId="0B74A012" w14:textId="35D7B4A2" w:rsidR="00566DCB" w:rsidRPr="00566DCB" w:rsidRDefault="00566DCB" w:rsidP="00566DCB">
            <w:pPr>
              <w:rPr>
                <w:rFonts w:ascii="Aptos" w:eastAsia="Aptos" w:hAnsi="Aptos" w:cs="Times New Roman"/>
              </w:rPr>
            </w:pPr>
            <w:r w:rsidRPr="00566DCB">
              <w:rPr>
                <w:rFonts w:ascii="Aptos" w:eastAsia="Aptos" w:hAnsi="Aptos" w:cs="Times New Roman"/>
                <w:b/>
                <w:bCs/>
              </w:rPr>
              <w:t>Identify and nurture protective factors</w:t>
            </w:r>
            <w:r w:rsidRPr="00566DCB">
              <w:rPr>
                <w:rFonts w:ascii="Aptos" w:eastAsia="Aptos" w:hAnsi="Aptos" w:cs="Times New Roman"/>
              </w:rPr>
              <w:t xml:space="preserve"> </w:t>
            </w:r>
            <w:r w:rsidRPr="00566DCB">
              <w:rPr>
                <w:rFonts w:ascii="Aptos" w:eastAsia="Aptos" w:hAnsi="Aptos" w:cs="Times New Roman"/>
                <w:i/>
                <w:iCs/>
              </w:rPr>
              <w:t>(E.g., highlight strengths, positive relationship</w:t>
            </w:r>
            <w:r w:rsidR="009165E1">
              <w:rPr>
                <w:rFonts w:ascii="Aptos" w:eastAsia="Aptos" w:hAnsi="Aptos" w:cs="Times New Roman"/>
                <w:i/>
                <w:iCs/>
              </w:rPr>
              <w:t>s</w:t>
            </w:r>
            <w:r w:rsidRPr="00566DCB">
              <w:rPr>
                <w:rFonts w:ascii="Aptos" w:eastAsia="Aptos" w:hAnsi="Aptos" w:cs="Times New Roman"/>
                <w:i/>
                <w:iCs/>
              </w:rPr>
              <w:t xml:space="preserve"> and past successes; use resilience frameworks)</w:t>
            </w:r>
          </w:p>
        </w:tc>
        <w:tc>
          <w:tcPr>
            <w:tcW w:w="5528" w:type="dxa"/>
          </w:tcPr>
          <w:p w14:paraId="142D893D" w14:textId="77777777" w:rsidR="00566DCB" w:rsidRPr="00566DCB" w:rsidRDefault="00566DCB" w:rsidP="00566DCB">
            <w:pPr>
              <w:rPr>
                <w:rFonts w:ascii="Aptos" w:eastAsia="Aptos" w:hAnsi="Aptos" w:cs="Times New Roman"/>
              </w:rPr>
            </w:pPr>
          </w:p>
        </w:tc>
      </w:tr>
      <w:tr w:rsidR="00566DCB" w:rsidRPr="00566DCB" w14:paraId="3DD133D6" w14:textId="77777777" w:rsidTr="13336786">
        <w:tc>
          <w:tcPr>
            <w:tcW w:w="4106" w:type="dxa"/>
          </w:tcPr>
          <w:p w14:paraId="60538350" w14:textId="77777777" w:rsidR="00566DCB" w:rsidRPr="00566DCB" w:rsidRDefault="00566DCB" w:rsidP="00566DCB">
            <w:pPr>
              <w:rPr>
                <w:rFonts w:ascii="Aptos" w:eastAsia="Aptos" w:hAnsi="Aptos" w:cs="Times New Roman"/>
              </w:rPr>
            </w:pPr>
            <w:r w:rsidRPr="00566DCB">
              <w:rPr>
                <w:rFonts w:ascii="Aptos" w:eastAsia="Aptos" w:hAnsi="Aptos" w:cs="Times New Roman"/>
                <w:b/>
                <w:bCs/>
              </w:rPr>
              <w:t>Maintain regular, supportive communication with families</w:t>
            </w:r>
            <w:r w:rsidRPr="00566DCB">
              <w:rPr>
                <w:rFonts w:ascii="Aptos" w:eastAsia="Aptos" w:hAnsi="Aptos" w:cs="Times New Roman"/>
              </w:rPr>
              <w:t xml:space="preserve"> </w:t>
            </w:r>
          </w:p>
          <w:p w14:paraId="7EE17265" w14:textId="1354E8DA" w:rsidR="00566DCB" w:rsidRPr="00566DCB" w:rsidRDefault="00566DCB" w:rsidP="00566DCB">
            <w:pPr>
              <w:rPr>
                <w:rFonts w:ascii="Aptos" w:eastAsia="Aptos" w:hAnsi="Aptos" w:cs="Times New Roman"/>
                <w:i/>
                <w:iCs/>
              </w:rPr>
            </w:pPr>
            <w:r w:rsidRPr="00566DCB">
              <w:rPr>
                <w:rFonts w:ascii="Aptos" w:eastAsia="Aptos" w:hAnsi="Aptos" w:cs="Times New Roman"/>
                <w:i/>
                <w:iCs/>
              </w:rPr>
              <w:t>(E.g., assign a key contact, use active listening and share updates; offer reassurance; involve them in planning; use structured conversation tools)</w:t>
            </w:r>
          </w:p>
        </w:tc>
        <w:tc>
          <w:tcPr>
            <w:tcW w:w="5528" w:type="dxa"/>
          </w:tcPr>
          <w:p w14:paraId="29EE80D5" w14:textId="77777777" w:rsidR="00566DCB" w:rsidRPr="00566DCB" w:rsidRDefault="00566DCB" w:rsidP="00566DCB">
            <w:pPr>
              <w:rPr>
                <w:rFonts w:ascii="Aptos" w:eastAsia="Aptos" w:hAnsi="Aptos" w:cs="Times New Roman"/>
              </w:rPr>
            </w:pPr>
          </w:p>
        </w:tc>
      </w:tr>
      <w:tr w:rsidR="00566DCB" w:rsidRPr="00566DCB" w14:paraId="4C442BCF" w14:textId="77777777" w:rsidTr="13336786">
        <w:tc>
          <w:tcPr>
            <w:tcW w:w="4106" w:type="dxa"/>
          </w:tcPr>
          <w:p w14:paraId="1DBE6506" w14:textId="77777777" w:rsidR="00566DCB" w:rsidRPr="00566DCB" w:rsidRDefault="00566DCB" w:rsidP="00566DCB">
            <w:pPr>
              <w:rPr>
                <w:rFonts w:ascii="Aptos" w:eastAsia="Aptos" w:hAnsi="Aptos" w:cs="Times New Roman"/>
                <w:b/>
                <w:bCs/>
              </w:rPr>
            </w:pPr>
            <w:r w:rsidRPr="00566DCB">
              <w:rPr>
                <w:rFonts w:ascii="Aptos" w:eastAsia="Aptos" w:hAnsi="Aptos" w:cs="Times New Roman"/>
                <w:b/>
                <w:bCs/>
              </w:rPr>
              <w:t>Co-create interventions with pupils and families</w:t>
            </w:r>
          </w:p>
          <w:p w14:paraId="2C364736" w14:textId="77777777" w:rsidR="00566DCB" w:rsidRPr="00566DCB" w:rsidRDefault="00566DCB" w:rsidP="00566DCB">
            <w:pPr>
              <w:rPr>
                <w:rFonts w:ascii="Aptos" w:eastAsia="Aptos" w:hAnsi="Aptos" w:cs="Times New Roman"/>
                <w:i/>
                <w:iCs/>
              </w:rPr>
            </w:pPr>
            <w:r w:rsidRPr="00566DCB">
              <w:rPr>
                <w:rFonts w:ascii="Aptos" w:eastAsia="Aptos" w:hAnsi="Aptos" w:cs="Times New Roman"/>
                <w:i/>
                <w:iCs/>
              </w:rPr>
              <w:t>(E.g., involve pupils and families in designing support)</w:t>
            </w:r>
          </w:p>
        </w:tc>
        <w:tc>
          <w:tcPr>
            <w:tcW w:w="5528" w:type="dxa"/>
          </w:tcPr>
          <w:p w14:paraId="3956A6A7" w14:textId="77777777" w:rsidR="00566DCB" w:rsidRPr="00566DCB" w:rsidRDefault="00566DCB" w:rsidP="00566DCB">
            <w:pPr>
              <w:rPr>
                <w:rFonts w:ascii="Aptos" w:eastAsia="Aptos" w:hAnsi="Aptos" w:cs="Times New Roman"/>
              </w:rPr>
            </w:pPr>
          </w:p>
        </w:tc>
      </w:tr>
      <w:tr w:rsidR="00566DCB" w:rsidRPr="00566DCB" w14:paraId="25592B6B" w14:textId="77777777" w:rsidTr="13336786">
        <w:tc>
          <w:tcPr>
            <w:tcW w:w="4106" w:type="dxa"/>
          </w:tcPr>
          <w:p w14:paraId="6E51878D" w14:textId="77777777" w:rsidR="00566DCB" w:rsidRPr="00566DCB" w:rsidRDefault="00566DCB" w:rsidP="00566DCB">
            <w:pPr>
              <w:rPr>
                <w:rFonts w:ascii="Aptos" w:eastAsia="Aptos" w:hAnsi="Aptos" w:cs="Times New Roman"/>
              </w:rPr>
            </w:pPr>
            <w:r w:rsidRPr="00566DCB">
              <w:rPr>
                <w:rFonts w:ascii="Aptos" w:eastAsia="Aptos" w:hAnsi="Aptos" w:cs="Times New Roman"/>
                <w:b/>
                <w:bCs/>
              </w:rPr>
              <w:t>Provide a named key adult in school</w:t>
            </w:r>
            <w:r w:rsidRPr="00566DCB">
              <w:rPr>
                <w:rFonts w:ascii="Aptos" w:eastAsia="Aptos" w:hAnsi="Aptos" w:cs="Times New Roman"/>
              </w:rPr>
              <w:t xml:space="preserve"> </w:t>
            </w:r>
          </w:p>
          <w:p w14:paraId="48CA26E1" w14:textId="77777777" w:rsidR="00566DCB" w:rsidRPr="00566DCB" w:rsidRDefault="00566DCB" w:rsidP="00566DCB">
            <w:pPr>
              <w:rPr>
                <w:rFonts w:ascii="Aptos" w:eastAsia="Aptos" w:hAnsi="Aptos" w:cs="Times New Roman"/>
              </w:rPr>
            </w:pPr>
            <w:r w:rsidRPr="00566DCB">
              <w:rPr>
                <w:rFonts w:ascii="Aptos" w:eastAsia="Aptos" w:hAnsi="Aptos" w:cs="Times New Roman"/>
              </w:rPr>
              <w:t>(</w:t>
            </w:r>
            <w:r w:rsidRPr="00566DCB">
              <w:rPr>
                <w:rFonts w:ascii="Aptos" w:eastAsia="Aptos" w:hAnsi="Aptos" w:cs="Times New Roman"/>
                <w:i/>
                <w:iCs/>
              </w:rPr>
              <w:t>E.g., someone the pupil can go to when feeling overwhelmed); ensure consistency and trust)</w:t>
            </w:r>
          </w:p>
        </w:tc>
        <w:tc>
          <w:tcPr>
            <w:tcW w:w="5528" w:type="dxa"/>
          </w:tcPr>
          <w:p w14:paraId="0E426CEB" w14:textId="77777777" w:rsidR="00566DCB" w:rsidRPr="00566DCB" w:rsidRDefault="00566DCB" w:rsidP="00566DCB">
            <w:pPr>
              <w:rPr>
                <w:rFonts w:ascii="Aptos" w:eastAsia="Aptos" w:hAnsi="Aptos" w:cs="Times New Roman"/>
              </w:rPr>
            </w:pPr>
          </w:p>
        </w:tc>
      </w:tr>
      <w:tr w:rsidR="00566DCB" w:rsidRPr="00566DCB" w14:paraId="30B1A671" w14:textId="77777777" w:rsidTr="13336786">
        <w:tc>
          <w:tcPr>
            <w:tcW w:w="4106" w:type="dxa"/>
          </w:tcPr>
          <w:p w14:paraId="68E37C9D" w14:textId="77777777" w:rsidR="00566DCB" w:rsidRPr="00566DCB" w:rsidRDefault="00566DCB" w:rsidP="00566DCB">
            <w:pPr>
              <w:rPr>
                <w:rFonts w:ascii="Aptos" w:eastAsia="Aptos" w:hAnsi="Aptos" w:cs="Times New Roman"/>
              </w:rPr>
            </w:pPr>
            <w:r w:rsidRPr="00566DCB">
              <w:rPr>
                <w:rFonts w:ascii="Aptos" w:eastAsia="Aptos" w:hAnsi="Aptos" w:cs="Times New Roman"/>
                <w:b/>
                <w:bCs/>
              </w:rPr>
              <w:t>Offer a safe space in school</w:t>
            </w:r>
            <w:r w:rsidRPr="00566DCB">
              <w:rPr>
                <w:rFonts w:ascii="Aptos" w:eastAsia="Aptos" w:hAnsi="Aptos" w:cs="Times New Roman"/>
              </w:rPr>
              <w:t xml:space="preserve"> </w:t>
            </w:r>
          </w:p>
          <w:p w14:paraId="170D6A1B" w14:textId="77777777" w:rsidR="00566DCB" w:rsidRDefault="00566DCB" w:rsidP="00566DCB">
            <w:pPr>
              <w:rPr>
                <w:rFonts w:ascii="Aptos" w:eastAsia="Aptos" w:hAnsi="Aptos" w:cs="Times New Roman"/>
                <w:i/>
                <w:iCs/>
              </w:rPr>
            </w:pPr>
            <w:r w:rsidRPr="00566DCB">
              <w:rPr>
                <w:rFonts w:ascii="Aptos" w:eastAsia="Aptos" w:hAnsi="Aptos" w:cs="Times New Roman"/>
                <w:i/>
                <w:iCs/>
              </w:rPr>
              <w:t>(E.g., a designated room or area where the pupil can regulate emotions or decompress; use the Landscape of Fear tool to identify areas in school where the child feels safe)</w:t>
            </w:r>
          </w:p>
          <w:p w14:paraId="05EC4131" w14:textId="77777777" w:rsidR="00853C1F" w:rsidRDefault="00853C1F" w:rsidP="00566DCB">
            <w:pPr>
              <w:rPr>
                <w:rFonts w:ascii="Aptos" w:eastAsia="Aptos" w:hAnsi="Aptos" w:cs="Times New Roman"/>
                <w:i/>
                <w:iCs/>
              </w:rPr>
            </w:pPr>
          </w:p>
          <w:p w14:paraId="7A307D94" w14:textId="77777777" w:rsidR="00853C1F" w:rsidRPr="00566DCB" w:rsidRDefault="00853C1F" w:rsidP="00566DCB">
            <w:pPr>
              <w:rPr>
                <w:rFonts w:ascii="Aptos" w:eastAsia="Aptos" w:hAnsi="Aptos" w:cs="Times New Roman"/>
                <w:i/>
                <w:iCs/>
              </w:rPr>
            </w:pPr>
          </w:p>
        </w:tc>
        <w:tc>
          <w:tcPr>
            <w:tcW w:w="5528" w:type="dxa"/>
          </w:tcPr>
          <w:p w14:paraId="314EA235" w14:textId="77777777" w:rsidR="00566DCB" w:rsidRPr="00566DCB" w:rsidRDefault="00566DCB" w:rsidP="00566DCB">
            <w:pPr>
              <w:rPr>
                <w:rFonts w:ascii="Aptos" w:eastAsia="Aptos" w:hAnsi="Aptos" w:cs="Times New Roman"/>
              </w:rPr>
            </w:pPr>
          </w:p>
        </w:tc>
      </w:tr>
      <w:tr w:rsidR="00566DCB" w:rsidRPr="00566DCB" w14:paraId="4117E3EF" w14:textId="77777777" w:rsidTr="13336786">
        <w:tc>
          <w:tcPr>
            <w:tcW w:w="4106" w:type="dxa"/>
          </w:tcPr>
          <w:p w14:paraId="2A4B1910" w14:textId="77777777" w:rsidR="00566DCB" w:rsidRPr="00566DCB" w:rsidRDefault="00566DCB" w:rsidP="00566DCB">
            <w:pPr>
              <w:rPr>
                <w:rFonts w:ascii="Aptos" w:eastAsia="Aptos" w:hAnsi="Aptos" w:cs="Times New Roman"/>
              </w:rPr>
            </w:pPr>
            <w:r w:rsidRPr="00566DCB">
              <w:rPr>
                <w:rFonts w:ascii="Aptos" w:eastAsia="Aptos" w:hAnsi="Aptos" w:cs="Times New Roman"/>
                <w:b/>
                <w:bCs/>
              </w:rPr>
              <w:lastRenderedPageBreak/>
              <w:t>Deliver evidence-based psychological interventions</w:t>
            </w:r>
            <w:r w:rsidRPr="00566DCB">
              <w:rPr>
                <w:rFonts w:ascii="Aptos" w:eastAsia="Aptos" w:hAnsi="Aptos" w:cs="Times New Roman"/>
              </w:rPr>
              <w:t xml:space="preserve"> </w:t>
            </w:r>
          </w:p>
          <w:p w14:paraId="1E0D56C0" w14:textId="77777777" w:rsidR="00566DCB" w:rsidRPr="00566DCB" w:rsidRDefault="00566DCB" w:rsidP="00566DCB">
            <w:pPr>
              <w:rPr>
                <w:rFonts w:ascii="Aptos" w:eastAsia="Aptos" w:hAnsi="Aptos" w:cs="Times New Roman"/>
                <w:i/>
                <w:iCs/>
              </w:rPr>
            </w:pPr>
            <w:r w:rsidRPr="00566DCB">
              <w:rPr>
                <w:rFonts w:ascii="Aptos" w:eastAsia="Aptos" w:hAnsi="Aptos" w:cs="Times New Roman"/>
                <w:i/>
                <w:iCs/>
              </w:rPr>
              <w:t>(E.g., CBT, Solution-Focused Therapy, Personal Construct Psychology activities, ATTEND framework, Emotion Coaching)</w:t>
            </w:r>
          </w:p>
        </w:tc>
        <w:tc>
          <w:tcPr>
            <w:tcW w:w="5528" w:type="dxa"/>
          </w:tcPr>
          <w:p w14:paraId="00C5D8B9" w14:textId="77777777" w:rsidR="00566DCB" w:rsidRPr="00566DCB" w:rsidRDefault="00566DCB" w:rsidP="00566DCB">
            <w:pPr>
              <w:rPr>
                <w:rFonts w:ascii="Aptos" w:eastAsia="Aptos" w:hAnsi="Aptos" w:cs="Times New Roman"/>
              </w:rPr>
            </w:pPr>
          </w:p>
        </w:tc>
      </w:tr>
      <w:tr w:rsidR="00566DCB" w:rsidRPr="00566DCB" w14:paraId="5D054A26" w14:textId="77777777" w:rsidTr="13336786">
        <w:tc>
          <w:tcPr>
            <w:tcW w:w="4106" w:type="dxa"/>
          </w:tcPr>
          <w:p w14:paraId="4C90208A" w14:textId="77777777" w:rsidR="00566DCB" w:rsidRPr="00566DCB" w:rsidRDefault="00566DCB" w:rsidP="00566DCB">
            <w:pPr>
              <w:rPr>
                <w:rFonts w:ascii="Aptos" w:eastAsia="Aptos" w:hAnsi="Aptos" w:cs="Times New Roman"/>
              </w:rPr>
            </w:pPr>
            <w:r w:rsidRPr="00566DCB">
              <w:rPr>
                <w:rFonts w:ascii="Aptos" w:eastAsia="Aptos" w:hAnsi="Aptos" w:cs="Times New Roman"/>
                <w:b/>
                <w:bCs/>
              </w:rPr>
              <w:t>Use tools to explore pupil perspectives</w:t>
            </w:r>
            <w:r w:rsidRPr="00566DCB">
              <w:rPr>
                <w:rFonts w:ascii="Aptos" w:eastAsia="Aptos" w:hAnsi="Aptos" w:cs="Times New Roman"/>
              </w:rPr>
              <w:t xml:space="preserve"> </w:t>
            </w:r>
          </w:p>
          <w:p w14:paraId="503D35D5" w14:textId="77777777" w:rsidR="00566DCB" w:rsidRPr="00566DCB" w:rsidRDefault="00566DCB" w:rsidP="00566DCB">
            <w:pPr>
              <w:rPr>
                <w:rFonts w:ascii="Aptos" w:eastAsia="Aptos" w:hAnsi="Aptos" w:cs="Times New Roman"/>
                <w:i/>
                <w:iCs/>
              </w:rPr>
            </w:pPr>
            <w:r w:rsidRPr="00566DCB">
              <w:rPr>
                <w:rFonts w:ascii="Aptos" w:eastAsia="Aptos" w:hAnsi="Aptos" w:cs="Times New Roman"/>
                <w:i/>
                <w:iCs/>
              </w:rPr>
              <w:t>(E.g., use card sorts, landscape of fear, ideal classroom, anxiety thermometers, RAG rating of timetable, life graphs, ideal classroom activities, school stress surveys)</w:t>
            </w:r>
          </w:p>
        </w:tc>
        <w:tc>
          <w:tcPr>
            <w:tcW w:w="5528" w:type="dxa"/>
          </w:tcPr>
          <w:p w14:paraId="57471534" w14:textId="77777777" w:rsidR="00566DCB" w:rsidRPr="00566DCB" w:rsidRDefault="00566DCB" w:rsidP="00566DCB">
            <w:pPr>
              <w:rPr>
                <w:rFonts w:ascii="Aptos" w:eastAsia="Aptos" w:hAnsi="Aptos" w:cs="Times New Roman"/>
              </w:rPr>
            </w:pPr>
          </w:p>
        </w:tc>
      </w:tr>
      <w:tr w:rsidR="00566DCB" w:rsidRPr="00566DCB" w14:paraId="54A21C23" w14:textId="77777777" w:rsidTr="13336786">
        <w:tc>
          <w:tcPr>
            <w:tcW w:w="4106" w:type="dxa"/>
          </w:tcPr>
          <w:p w14:paraId="2EFA80FA" w14:textId="3B75B3C9" w:rsidR="00566DCB" w:rsidRPr="00566DCB" w:rsidRDefault="00566DCB" w:rsidP="00566DCB">
            <w:pPr>
              <w:rPr>
                <w:rFonts w:ascii="Aptos" w:eastAsia="Aptos" w:hAnsi="Aptos" w:cs="Times New Roman"/>
              </w:rPr>
            </w:pPr>
            <w:r w:rsidRPr="00566DCB">
              <w:rPr>
                <w:rFonts w:ascii="Aptos" w:eastAsia="Aptos" w:hAnsi="Aptos" w:cs="Times New Roman"/>
                <w:b/>
                <w:bCs/>
              </w:rPr>
              <w:t>Gather holistic information from staff, family and pupil</w:t>
            </w:r>
            <w:r w:rsidRPr="00566DCB">
              <w:rPr>
                <w:rFonts w:ascii="Aptos" w:eastAsia="Aptos" w:hAnsi="Aptos" w:cs="Times New Roman"/>
              </w:rPr>
              <w:t xml:space="preserve"> </w:t>
            </w:r>
          </w:p>
          <w:p w14:paraId="5B32C33F" w14:textId="2D7EEF87" w:rsidR="00566DCB" w:rsidRPr="00566DCB" w:rsidRDefault="00566DCB" w:rsidP="00566DCB">
            <w:pPr>
              <w:rPr>
                <w:rFonts w:ascii="Aptos" w:eastAsia="Aptos" w:hAnsi="Aptos" w:cs="Times New Roman"/>
                <w:i/>
                <w:iCs/>
              </w:rPr>
            </w:pPr>
            <w:r w:rsidRPr="00566DCB">
              <w:rPr>
                <w:rFonts w:ascii="Aptos" w:eastAsia="Aptos" w:hAnsi="Aptos" w:cs="Times New Roman"/>
                <w:i/>
                <w:iCs/>
              </w:rPr>
              <w:t>(E.g., round robins, structured interviews, risk profiles; use structured templates to understand triggers, strengths and needs; include all staff who interact with the pupil)</w:t>
            </w:r>
          </w:p>
        </w:tc>
        <w:tc>
          <w:tcPr>
            <w:tcW w:w="5528" w:type="dxa"/>
          </w:tcPr>
          <w:p w14:paraId="45792C37" w14:textId="77777777" w:rsidR="00566DCB" w:rsidRPr="00566DCB" w:rsidRDefault="00566DCB" w:rsidP="00566DCB">
            <w:pPr>
              <w:rPr>
                <w:rFonts w:ascii="Aptos" w:eastAsia="Aptos" w:hAnsi="Aptos" w:cs="Times New Roman"/>
              </w:rPr>
            </w:pPr>
          </w:p>
        </w:tc>
      </w:tr>
      <w:tr w:rsidR="00566DCB" w:rsidRPr="00566DCB" w14:paraId="619D5D1A" w14:textId="77777777" w:rsidTr="13336786">
        <w:tc>
          <w:tcPr>
            <w:tcW w:w="4106" w:type="dxa"/>
          </w:tcPr>
          <w:p w14:paraId="6A1E429A" w14:textId="77777777" w:rsidR="00566DCB" w:rsidRPr="00566DCB" w:rsidRDefault="00566DCB" w:rsidP="00566DCB">
            <w:pPr>
              <w:rPr>
                <w:rFonts w:ascii="Aptos" w:eastAsia="Aptos" w:hAnsi="Aptos" w:cs="Times New Roman"/>
              </w:rPr>
            </w:pPr>
            <w:r w:rsidRPr="00566DCB">
              <w:rPr>
                <w:rFonts w:ascii="Aptos" w:eastAsia="Aptos" w:hAnsi="Aptos" w:cs="Times New Roman"/>
                <w:b/>
                <w:bCs/>
              </w:rPr>
              <w:t>Use systemic formulation tools</w:t>
            </w:r>
            <w:r w:rsidRPr="00566DCB">
              <w:rPr>
                <w:rFonts w:ascii="Aptos" w:eastAsia="Aptos" w:hAnsi="Aptos" w:cs="Times New Roman"/>
              </w:rPr>
              <w:t xml:space="preserve"> </w:t>
            </w:r>
          </w:p>
          <w:p w14:paraId="25EE109F" w14:textId="77777777" w:rsidR="00566DCB" w:rsidRPr="00566DCB" w:rsidRDefault="00566DCB" w:rsidP="00566DCB">
            <w:pPr>
              <w:rPr>
                <w:rFonts w:ascii="Aptos" w:eastAsia="Aptos" w:hAnsi="Aptos" w:cs="Times New Roman"/>
                <w:i/>
                <w:iCs/>
              </w:rPr>
            </w:pPr>
            <w:r w:rsidRPr="00566DCB">
              <w:rPr>
                <w:rFonts w:ascii="Aptos" w:eastAsia="Aptos" w:hAnsi="Aptos" w:cs="Times New Roman"/>
                <w:i/>
                <w:iCs/>
              </w:rPr>
              <w:t>(E.g., push/pull factors, risk and resilience mapping, integration templates, functional analysis of behaviour)</w:t>
            </w:r>
          </w:p>
        </w:tc>
        <w:tc>
          <w:tcPr>
            <w:tcW w:w="5528" w:type="dxa"/>
          </w:tcPr>
          <w:p w14:paraId="39007536" w14:textId="77777777" w:rsidR="00566DCB" w:rsidRPr="00566DCB" w:rsidRDefault="00566DCB" w:rsidP="00566DCB">
            <w:pPr>
              <w:rPr>
                <w:rFonts w:ascii="Aptos" w:eastAsia="Aptos" w:hAnsi="Aptos" w:cs="Times New Roman"/>
              </w:rPr>
            </w:pPr>
          </w:p>
        </w:tc>
      </w:tr>
      <w:tr w:rsidR="00566DCB" w:rsidRPr="00566DCB" w14:paraId="4AFC0F0E" w14:textId="77777777" w:rsidTr="13336786">
        <w:tc>
          <w:tcPr>
            <w:tcW w:w="4106" w:type="dxa"/>
          </w:tcPr>
          <w:p w14:paraId="6D098908" w14:textId="77777777" w:rsidR="00566DCB" w:rsidRPr="00566DCB" w:rsidRDefault="00566DCB" w:rsidP="00566DCB">
            <w:pPr>
              <w:rPr>
                <w:rFonts w:ascii="Aptos" w:eastAsia="Aptos" w:hAnsi="Aptos" w:cs="Times New Roman"/>
              </w:rPr>
            </w:pPr>
            <w:r w:rsidRPr="00566DCB">
              <w:rPr>
                <w:rFonts w:ascii="Aptos" w:eastAsia="Aptos" w:hAnsi="Aptos" w:cs="Times New Roman"/>
                <w:b/>
                <w:bCs/>
              </w:rPr>
              <w:t>Refer to external agencies when needed</w:t>
            </w:r>
            <w:r w:rsidRPr="00566DCB">
              <w:rPr>
                <w:rFonts w:ascii="Aptos" w:eastAsia="Aptos" w:hAnsi="Aptos" w:cs="Times New Roman"/>
              </w:rPr>
              <w:t xml:space="preserve"> </w:t>
            </w:r>
          </w:p>
          <w:p w14:paraId="21DAE8E6" w14:textId="77777777" w:rsidR="00566DCB" w:rsidRPr="00566DCB" w:rsidRDefault="00566DCB" w:rsidP="00566DCB">
            <w:pPr>
              <w:rPr>
                <w:rFonts w:ascii="Aptos" w:eastAsia="Aptos" w:hAnsi="Aptos" w:cs="Times New Roman"/>
                <w:i/>
                <w:iCs/>
              </w:rPr>
            </w:pPr>
            <w:r w:rsidRPr="00566DCB">
              <w:rPr>
                <w:rFonts w:ascii="Aptos" w:eastAsia="Aptos" w:hAnsi="Aptos" w:cs="Times New Roman"/>
                <w:i/>
                <w:iCs/>
              </w:rPr>
              <w:t>(E.g., Educational Psychology, CAMHS, Autism Advisory Teams, SENDIAS, EWOs)</w:t>
            </w:r>
          </w:p>
        </w:tc>
        <w:tc>
          <w:tcPr>
            <w:tcW w:w="5528" w:type="dxa"/>
          </w:tcPr>
          <w:p w14:paraId="66259618" w14:textId="77777777" w:rsidR="00566DCB" w:rsidRPr="00566DCB" w:rsidRDefault="00566DCB" w:rsidP="00566DCB">
            <w:pPr>
              <w:rPr>
                <w:rFonts w:ascii="Aptos" w:eastAsia="Aptos" w:hAnsi="Aptos" w:cs="Times New Roman"/>
              </w:rPr>
            </w:pPr>
          </w:p>
        </w:tc>
      </w:tr>
      <w:tr w:rsidR="00566DCB" w:rsidRPr="00566DCB" w14:paraId="00E3A3A1" w14:textId="77777777" w:rsidTr="13336786">
        <w:tc>
          <w:tcPr>
            <w:tcW w:w="4106" w:type="dxa"/>
          </w:tcPr>
          <w:p w14:paraId="42DA5AFC" w14:textId="77777777" w:rsidR="00566DCB" w:rsidRPr="00566DCB" w:rsidRDefault="00566DCB" w:rsidP="00566DCB">
            <w:pPr>
              <w:rPr>
                <w:rFonts w:ascii="Aptos" w:eastAsia="Aptos" w:hAnsi="Aptos" w:cs="Times New Roman"/>
              </w:rPr>
            </w:pPr>
            <w:r w:rsidRPr="00566DCB">
              <w:rPr>
                <w:rFonts w:ascii="Aptos" w:eastAsia="Aptos" w:hAnsi="Aptos" w:cs="Times New Roman"/>
                <w:b/>
                <w:bCs/>
              </w:rPr>
              <w:t>Develop family support groups or peer networks</w:t>
            </w:r>
            <w:r w:rsidRPr="00566DCB">
              <w:rPr>
                <w:rFonts w:ascii="Aptos" w:eastAsia="Aptos" w:hAnsi="Aptos" w:cs="Times New Roman"/>
              </w:rPr>
              <w:t xml:space="preserve"> </w:t>
            </w:r>
          </w:p>
          <w:p w14:paraId="4DE159A7" w14:textId="77777777" w:rsidR="00566DCB" w:rsidRPr="00566DCB" w:rsidRDefault="00566DCB" w:rsidP="00566DCB">
            <w:pPr>
              <w:rPr>
                <w:rFonts w:ascii="Aptos" w:eastAsia="Aptos" w:hAnsi="Aptos" w:cs="Times New Roman"/>
                <w:i/>
                <w:iCs/>
              </w:rPr>
            </w:pPr>
            <w:r w:rsidRPr="00566DCB">
              <w:rPr>
                <w:rFonts w:ascii="Aptos" w:eastAsia="Aptos" w:hAnsi="Aptos" w:cs="Times New Roman"/>
                <w:i/>
                <w:iCs/>
              </w:rPr>
              <w:t>(E.g., parent workshops, buddy systems, mentoring; facilitate peer support among parents/carers of children with EBSA)</w:t>
            </w:r>
          </w:p>
        </w:tc>
        <w:tc>
          <w:tcPr>
            <w:tcW w:w="5528" w:type="dxa"/>
          </w:tcPr>
          <w:p w14:paraId="593928EB" w14:textId="77777777" w:rsidR="00566DCB" w:rsidRPr="00566DCB" w:rsidRDefault="00566DCB" w:rsidP="00566DCB">
            <w:pPr>
              <w:rPr>
                <w:rFonts w:ascii="Aptos" w:eastAsia="Aptos" w:hAnsi="Aptos" w:cs="Times New Roman"/>
              </w:rPr>
            </w:pPr>
          </w:p>
        </w:tc>
      </w:tr>
      <w:tr w:rsidR="00566DCB" w:rsidRPr="00566DCB" w14:paraId="5995DA49" w14:textId="77777777" w:rsidTr="13336786">
        <w:tc>
          <w:tcPr>
            <w:tcW w:w="4106" w:type="dxa"/>
          </w:tcPr>
          <w:p w14:paraId="38090C50" w14:textId="77777777" w:rsidR="00566DCB" w:rsidRPr="00566DCB" w:rsidRDefault="00566DCB" w:rsidP="00566DCB">
            <w:pPr>
              <w:rPr>
                <w:rFonts w:ascii="Aptos" w:eastAsia="Aptos" w:hAnsi="Aptos" w:cs="Times New Roman"/>
              </w:rPr>
            </w:pPr>
            <w:r w:rsidRPr="00566DCB">
              <w:rPr>
                <w:rFonts w:ascii="Aptos" w:eastAsia="Aptos" w:hAnsi="Aptos" w:cs="Times New Roman"/>
                <w:b/>
                <w:bCs/>
              </w:rPr>
              <w:t>Monitor and evaluate interventions</w:t>
            </w:r>
            <w:r w:rsidRPr="00566DCB">
              <w:rPr>
                <w:rFonts w:ascii="Aptos" w:eastAsia="Aptos" w:hAnsi="Aptos" w:cs="Times New Roman"/>
              </w:rPr>
              <w:t xml:space="preserve"> </w:t>
            </w:r>
          </w:p>
          <w:p w14:paraId="4E2A3513" w14:textId="18B06AE5" w:rsidR="00853C1F" w:rsidRPr="00566DCB" w:rsidRDefault="00566DCB" w:rsidP="00566DCB">
            <w:pPr>
              <w:rPr>
                <w:rFonts w:ascii="Aptos" w:eastAsia="Aptos" w:hAnsi="Aptos" w:cs="Times New Roman"/>
                <w:i/>
                <w:iCs/>
              </w:rPr>
            </w:pPr>
            <w:r w:rsidRPr="00566DCB">
              <w:rPr>
                <w:rFonts w:ascii="Aptos" w:eastAsia="Aptos" w:hAnsi="Aptos" w:cs="Times New Roman"/>
                <w:i/>
                <w:iCs/>
              </w:rPr>
              <w:t>(e.g., use Target Monitoring Evaluation forms, SMART goals and review meetings; use qualitative and quantitative data to assess impact and adjust plans; celebrate small successes)</w:t>
            </w:r>
          </w:p>
        </w:tc>
        <w:tc>
          <w:tcPr>
            <w:tcW w:w="5528" w:type="dxa"/>
          </w:tcPr>
          <w:p w14:paraId="4443014E" w14:textId="77777777" w:rsidR="00566DCB" w:rsidRPr="00566DCB" w:rsidRDefault="00566DCB" w:rsidP="00566DCB">
            <w:pPr>
              <w:rPr>
                <w:rFonts w:ascii="Aptos" w:eastAsia="Aptos" w:hAnsi="Aptos" w:cs="Times New Roman"/>
              </w:rPr>
            </w:pPr>
          </w:p>
        </w:tc>
      </w:tr>
      <w:tr w:rsidR="00566DCB" w:rsidRPr="00566DCB" w14:paraId="53C871F8" w14:textId="77777777" w:rsidTr="13336786">
        <w:tc>
          <w:tcPr>
            <w:tcW w:w="4106" w:type="dxa"/>
          </w:tcPr>
          <w:p w14:paraId="64E41143" w14:textId="77777777" w:rsidR="00566DCB" w:rsidRPr="00566DCB" w:rsidRDefault="00566DCB" w:rsidP="00566DCB">
            <w:pPr>
              <w:rPr>
                <w:rFonts w:ascii="Aptos" w:eastAsia="Aptos" w:hAnsi="Aptos" w:cs="Times New Roman"/>
              </w:rPr>
            </w:pPr>
            <w:r w:rsidRPr="00566DCB">
              <w:rPr>
                <w:rFonts w:ascii="Aptos" w:eastAsia="Aptos" w:hAnsi="Aptos" w:cs="Times New Roman"/>
                <w:b/>
                <w:bCs/>
              </w:rPr>
              <w:t>Support reintegration with flexible timetables and adaptations</w:t>
            </w:r>
            <w:r w:rsidRPr="00566DCB">
              <w:rPr>
                <w:rFonts w:ascii="Aptos" w:eastAsia="Aptos" w:hAnsi="Aptos" w:cs="Times New Roman"/>
              </w:rPr>
              <w:t xml:space="preserve"> </w:t>
            </w:r>
          </w:p>
          <w:p w14:paraId="1C772304" w14:textId="77777777" w:rsidR="00566DCB" w:rsidRPr="00566DCB" w:rsidRDefault="00566DCB" w:rsidP="00566DCB">
            <w:pPr>
              <w:rPr>
                <w:rFonts w:ascii="Aptos" w:eastAsia="Aptos" w:hAnsi="Aptos" w:cs="Times New Roman"/>
                <w:i/>
                <w:iCs/>
              </w:rPr>
            </w:pPr>
            <w:r w:rsidRPr="00566DCB">
              <w:rPr>
                <w:rFonts w:ascii="Aptos" w:eastAsia="Aptos" w:hAnsi="Aptos" w:cs="Times New Roman"/>
                <w:i/>
                <w:iCs/>
              </w:rPr>
              <w:t>(E.g., part-time phased return, curriculum adjustments, reduced homework)</w:t>
            </w:r>
          </w:p>
        </w:tc>
        <w:tc>
          <w:tcPr>
            <w:tcW w:w="5528" w:type="dxa"/>
          </w:tcPr>
          <w:p w14:paraId="2187049B" w14:textId="77777777" w:rsidR="00566DCB" w:rsidRPr="00566DCB" w:rsidRDefault="00566DCB" w:rsidP="00566DCB">
            <w:pPr>
              <w:rPr>
                <w:rFonts w:ascii="Aptos" w:eastAsia="Aptos" w:hAnsi="Aptos" w:cs="Times New Roman"/>
              </w:rPr>
            </w:pPr>
          </w:p>
        </w:tc>
      </w:tr>
      <w:tr w:rsidR="00566DCB" w:rsidRPr="00566DCB" w14:paraId="3399BA80" w14:textId="77777777" w:rsidTr="13336786">
        <w:tc>
          <w:tcPr>
            <w:tcW w:w="4106" w:type="dxa"/>
          </w:tcPr>
          <w:p w14:paraId="4BC911C2" w14:textId="77777777" w:rsidR="00566DCB" w:rsidRPr="00566DCB" w:rsidRDefault="00566DCB" w:rsidP="00566DCB">
            <w:pPr>
              <w:rPr>
                <w:rFonts w:ascii="Aptos" w:eastAsia="Aptos" w:hAnsi="Aptos" w:cs="Times New Roman"/>
              </w:rPr>
            </w:pPr>
            <w:r w:rsidRPr="00566DCB">
              <w:rPr>
                <w:rFonts w:ascii="Aptos" w:eastAsia="Aptos" w:hAnsi="Aptos" w:cs="Times New Roman"/>
                <w:b/>
                <w:bCs/>
              </w:rPr>
              <w:lastRenderedPageBreak/>
              <w:t>Prepare pupils for peer questions and social reintegration</w:t>
            </w:r>
            <w:r w:rsidRPr="00566DCB">
              <w:rPr>
                <w:rFonts w:ascii="Aptos" w:eastAsia="Aptos" w:hAnsi="Aptos" w:cs="Times New Roman"/>
              </w:rPr>
              <w:t xml:space="preserve"> </w:t>
            </w:r>
          </w:p>
          <w:p w14:paraId="7BBB1112" w14:textId="77777777" w:rsidR="00566DCB" w:rsidRPr="00566DCB" w:rsidRDefault="00566DCB" w:rsidP="00566DCB">
            <w:pPr>
              <w:rPr>
                <w:rFonts w:ascii="Aptos" w:eastAsia="Aptos" w:hAnsi="Aptos" w:cs="Times New Roman"/>
                <w:i/>
                <w:iCs/>
              </w:rPr>
            </w:pPr>
            <w:r w:rsidRPr="00566DCB">
              <w:rPr>
                <w:rFonts w:ascii="Aptos" w:eastAsia="Aptos" w:hAnsi="Aptos" w:cs="Times New Roman"/>
                <w:i/>
                <w:iCs/>
              </w:rPr>
              <w:t>(E.g., rehearse scripts, use social stories, role-play scenarios)</w:t>
            </w:r>
          </w:p>
        </w:tc>
        <w:tc>
          <w:tcPr>
            <w:tcW w:w="5528" w:type="dxa"/>
          </w:tcPr>
          <w:p w14:paraId="528AD853" w14:textId="77777777" w:rsidR="00566DCB" w:rsidRPr="00566DCB" w:rsidRDefault="00566DCB" w:rsidP="00566DCB">
            <w:pPr>
              <w:rPr>
                <w:rFonts w:ascii="Aptos" w:eastAsia="Aptos" w:hAnsi="Aptos" w:cs="Times New Roman"/>
              </w:rPr>
            </w:pPr>
          </w:p>
        </w:tc>
      </w:tr>
      <w:tr w:rsidR="00566DCB" w:rsidRPr="00566DCB" w14:paraId="15D4C02B" w14:textId="77777777" w:rsidTr="13336786">
        <w:tc>
          <w:tcPr>
            <w:tcW w:w="4106" w:type="dxa"/>
          </w:tcPr>
          <w:p w14:paraId="2B948BE1" w14:textId="77777777" w:rsidR="00566DCB" w:rsidRPr="00566DCB" w:rsidRDefault="00566DCB" w:rsidP="00566DCB">
            <w:pPr>
              <w:rPr>
                <w:rFonts w:ascii="Aptos" w:eastAsia="Aptos" w:hAnsi="Aptos" w:cs="Times New Roman"/>
              </w:rPr>
            </w:pPr>
            <w:r w:rsidRPr="00566DCB">
              <w:rPr>
                <w:rFonts w:ascii="Aptos" w:eastAsia="Aptos" w:hAnsi="Aptos" w:cs="Times New Roman"/>
                <w:b/>
                <w:bCs/>
              </w:rPr>
              <w:t>Support pupils with neurodivergent differences by using tailored strategies</w:t>
            </w:r>
            <w:r w:rsidRPr="00566DCB">
              <w:rPr>
                <w:rFonts w:ascii="Aptos" w:eastAsia="Aptos" w:hAnsi="Aptos" w:cs="Times New Roman"/>
              </w:rPr>
              <w:t xml:space="preserve"> </w:t>
            </w:r>
          </w:p>
          <w:p w14:paraId="7CC7063C" w14:textId="77777777" w:rsidR="00566DCB" w:rsidRPr="00566DCB" w:rsidRDefault="00566DCB" w:rsidP="00566DCB">
            <w:pPr>
              <w:rPr>
                <w:rFonts w:ascii="Aptos" w:eastAsia="Aptos" w:hAnsi="Aptos" w:cs="Times New Roman"/>
                <w:i/>
                <w:iCs/>
              </w:rPr>
            </w:pPr>
            <w:r w:rsidRPr="00566DCB">
              <w:rPr>
                <w:rFonts w:ascii="Aptos" w:eastAsia="Aptos" w:hAnsi="Aptos" w:cs="Times New Roman"/>
                <w:i/>
                <w:iCs/>
              </w:rPr>
              <w:t>(E.g., visual timetables, sensory checklists, CBT adaptations, social skills groups)</w:t>
            </w:r>
          </w:p>
        </w:tc>
        <w:tc>
          <w:tcPr>
            <w:tcW w:w="5528" w:type="dxa"/>
          </w:tcPr>
          <w:p w14:paraId="7A472148" w14:textId="77777777" w:rsidR="00566DCB" w:rsidRPr="00566DCB" w:rsidRDefault="00566DCB" w:rsidP="00566DCB">
            <w:pPr>
              <w:rPr>
                <w:rFonts w:ascii="Aptos" w:eastAsia="Aptos" w:hAnsi="Aptos" w:cs="Times New Roman"/>
              </w:rPr>
            </w:pPr>
          </w:p>
        </w:tc>
      </w:tr>
      <w:tr w:rsidR="00566DCB" w:rsidRPr="00566DCB" w14:paraId="4FBCA196" w14:textId="77777777" w:rsidTr="13336786">
        <w:tc>
          <w:tcPr>
            <w:tcW w:w="4106" w:type="dxa"/>
          </w:tcPr>
          <w:p w14:paraId="1DDCF296" w14:textId="77777777" w:rsidR="00566DCB" w:rsidRPr="00566DCB" w:rsidRDefault="00566DCB" w:rsidP="00566DCB">
            <w:pPr>
              <w:rPr>
                <w:rFonts w:ascii="Aptos" w:eastAsia="Aptos" w:hAnsi="Aptos" w:cs="Times New Roman"/>
                <w:b/>
                <w:bCs/>
              </w:rPr>
            </w:pPr>
            <w:r w:rsidRPr="00566DCB">
              <w:rPr>
                <w:rFonts w:ascii="Aptos" w:eastAsia="Aptos" w:hAnsi="Aptos" w:cs="Times New Roman"/>
                <w:b/>
                <w:bCs/>
              </w:rPr>
              <w:t xml:space="preserve">Create a pupil support plan </w:t>
            </w:r>
          </w:p>
          <w:p w14:paraId="40532A7A" w14:textId="1A9EB072" w:rsidR="00566DCB" w:rsidRPr="00566DCB" w:rsidRDefault="00566DCB" w:rsidP="00566DCB">
            <w:pPr>
              <w:rPr>
                <w:rFonts w:ascii="Aptos" w:eastAsia="Aptos" w:hAnsi="Aptos" w:cs="Times New Roman"/>
                <w:i/>
                <w:iCs/>
              </w:rPr>
            </w:pPr>
            <w:r w:rsidRPr="00566DCB">
              <w:rPr>
                <w:rFonts w:ascii="Aptos" w:eastAsia="Aptos" w:hAnsi="Aptos" w:cs="Times New Roman"/>
                <w:i/>
                <w:iCs/>
              </w:rPr>
              <w:t>(E.g., include safe spaces, key adults, coping strategies, timetable adaptations and signals for distress)</w:t>
            </w:r>
          </w:p>
        </w:tc>
        <w:tc>
          <w:tcPr>
            <w:tcW w:w="5528" w:type="dxa"/>
          </w:tcPr>
          <w:p w14:paraId="519156D2" w14:textId="77777777" w:rsidR="00566DCB" w:rsidRPr="00566DCB" w:rsidRDefault="00566DCB" w:rsidP="00566DCB">
            <w:pPr>
              <w:rPr>
                <w:rFonts w:ascii="Aptos" w:eastAsia="Aptos" w:hAnsi="Aptos" w:cs="Times New Roman"/>
              </w:rPr>
            </w:pPr>
          </w:p>
        </w:tc>
      </w:tr>
      <w:tr w:rsidR="13336786" w14:paraId="4491B7A7" w14:textId="77777777" w:rsidTr="13336786">
        <w:trPr>
          <w:trHeight w:val="300"/>
        </w:trPr>
        <w:tc>
          <w:tcPr>
            <w:tcW w:w="4106" w:type="dxa"/>
          </w:tcPr>
          <w:p w14:paraId="4D2EABB1" w14:textId="77777777" w:rsidR="43257F07" w:rsidRDefault="43257F07" w:rsidP="13336786">
            <w:pPr>
              <w:rPr>
                <w:rFonts w:ascii="Aptos" w:eastAsia="Aptos" w:hAnsi="Aptos" w:cs="Times New Roman"/>
                <w:b/>
                <w:bCs/>
              </w:rPr>
            </w:pPr>
            <w:r w:rsidRPr="13336786">
              <w:rPr>
                <w:rFonts w:ascii="Aptos" w:eastAsia="Aptos" w:hAnsi="Aptos" w:cs="Times New Roman"/>
                <w:b/>
                <w:bCs/>
              </w:rPr>
              <w:t xml:space="preserve">Facilitate learning to enhance competence and alleviate academic anxiety </w:t>
            </w:r>
          </w:p>
          <w:p w14:paraId="6825636E" w14:textId="25539014" w:rsidR="004D21DD" w:rsidRPr="004D21DD" w:rsidRDefault="004D21DD" w:rsidP="13336786">
            <w:pPr>
              <w:rPr>
                <w:rFonts w:ascii="Aptos" w:eastAsia="Aptos" w:hAnsi="Aptos" w:cs="Times New Roman"/>
              </w:rPr>
            </w:pPr>
            <w:r w:rsidRPr="0096415A">
              <w:rPr>
                <w:rFonts w:ascii="Aptos" w:eastAsia="Aptos" w:hAnsi="Aptos" w:cs="Times New Roman"/>
                <w:i/>
                <w:iCs/>
              </w:rPr>
              <w:t>(</w:t>
            </w:r>
            <w:r w:rsidRPr="0096415A">
              <w:rPr>
                <w:rFonts w:ascii="Aptos" w:eastAsia="Aptos" w:hAnsi="Aptos" w:cs="Times New Roman"/>
                <w:i/>
                <w:iCs/>
                <w:lang w:val="en-US"/>
              </w:rPr>
              <w:t>Identify learning needs and/ or knowledge gaps which have emerged in the context of lower attendance as well as the interventions, adaptations and resources needed to support young people’s academic progress)</w:t>
            </w:r>
          </w:p>
        </w:tc>
        <w:tc>
          <w:tcPr>
            <w:tcW w:w="5528" w:type="dxa"/>
          </w:tcPr>
          <w:p w14:paraId="7EC374D8" w14:textId="77A1CD28" w:rsidR="13336786" w:rsidRDefault="13336786" w:rsidP="13336786">
            <w:pPr>
              <w:rPr>
                <w:rFonts w:ascii="Aptos" w:eastAsia="Aptos" w:hAnsi="Aptos" w:cs="Times New Roman"/>
              </w:rPr>
            </w:pPr>
          </w:p>
        </w:tc>
      </w:tr>
      <w:tr w:rsidR="00566DCB" w:rsidRPr="00566DCB" w14:paraId="4C47459D" w14:textId="77777777" w:rsidTr="13336786">
        <w:tc>
          <w:tcPr>
            <w:tcW w:w="4106" w:type="dxa"/>
          </w:tcPr>
          <w:p w14:paraId="128FD588" w14:textId="77777777" w:rsidR="00566DCB" w:rsidRPr="00566DCB" w:rsidRDefault="00566DCB" w:rsidP="00566DCB">
            <w:pPr>
              <w:rPr>
                <w:rFonts w:ascii="Aptos" w:eastAsia="Aptos" w:hAnsi="Aptos" w:cs="Times New Roman"/>
              </w:rPr>
            </w:pPr>
            <w:r w:rsidRPr="00566DCB">
              <w:rPr>
                <w:rFonts w:ascii="Aptos" w:eastAsia="Aptos" w:hAnsi="Aptos" w:cs="Times New Roman"/>
                <w:b/>
                <w:bCs/>
              </w:rPr>
              <w:t>Support transitions</w:t>
            </w:r>
            <w:r w:rsidRPr="00566DCB">
              <w:rPr>
                <w:rFonts w:ascii="Aptos" w:eastAsia="Aptos" w:hAnsi="Aptos" w:cs="Times New Roman"/>
              </w:rPr>
              <w:t xml:space="preserve"> </w:t>
            </w:r>
          </w:p>
          <w:p w14:paraId="32FF744F" w14:textId="54E3CEC5" w:rsidR="00566DCB" w:rsidRPr="00566DCB" w:rsidRDefault="00566DCB" w:rsidP="00566DCB">
            <w:pPr>
              <w:rPr>
                <w:rFonts w:ascii="Aptos" w:eastAsia="Aptos" w:hAnsi="Aptos" w:cs="Times New Roman"/>
                <w:i/>
                <w:iCs/>
              </w:rPr>
            </w:pPr>
            <w:r w:rsidRPr="00566DCB">
              <w:rPr>
                <w:rFonts w:ascii="Aptos" w:eastAsia="Aptos" w:hAnsi="Aptos" w:cs="Times New Roman"/>
                <w:i/>
                <w:iCs/>
              </w:rPr>
              <w:t>(E.g., provide extra visits, visual timetables, social stories, meet-and-greet routines and personalised transition plans)</w:t>
            </w:r>
          </w:p>
        </w:tc>
        <w:tc>
          <w:tcPr>
            <w:tcW w:w="5528" w:type="dxa"/>
          </w:tcPr>
          <w:p w14:paraId="0D1DD37E" w14:textId="77777777" w:rsidR="00566DCB" w:rsidRPr="00566DCB" w:rsidRDefault="00566DCB" w:rsidP="00566DCB">
            <w:pPr>
              <w:rPr>
                <w:rFonts w:ascii="Aptos" w:eastAsia="Aptos" w:hAnsi="Aptos" w:cs="Times New Roman"/>
              </w:rPr>
            </w:pPr>
          </w:p>
        </w:tc>
      </w:tr>
      <w:tr w:rsidR="00566DCB" w:rsidRPr="00566DCB" w14:paraId="74436812" w14:textId="77777777" w:rsidTr="13336786">
        <w:tc>
          <w:tcPr>
            <w:tcW w:w="4106" w:type="dxa"/>
          </w:tcPr>
          <w:p w14:paraId="654684C1" w14:textId="77777777" w:rsidR="00566DCB" w:rsidRPr="00566DCB" w:rsidRDefault="00566DCB" w:rsidP="00566DCB">
            <w:pPr>
              <w:rPr>
                <w:rFonts w:ascii="Aptos" w:eastAsia="Aptos" w:hAnsi="Aptos" w:cs="Times New Roman"/>
              </w:rPr>
            </w:pPr>
            <w:r w:rsidRPr="00566DCB">
              <w:rPr>
                <w:rFonts w:ascii="Aptos" w:eastAsia="Aptos" w:hAnsi="Aptos" w:cs="Times New Roman"/>
                <w:b/>
                <w:bCs/>
              </w:rPr>
              <w:t>Support emotional literacy and regulation</w:t>
            </w:r>
            <w:r w:rsidRPr="00566DCB">
              <w:rPr>
                <w:rFonts w:ascii="Aptos" w:eastAsia="Aptos" w:hAnsi="Aptos" w:cs="Times New Roman"/>
              </w:rPr>
              <w:t xml:space="preserve"> </w:t>
            </w:r>
          </w:p>
          <w:p w14:paraId="5D5FCF75" w14:textId="77777777" w:rsidR="00566DCB" w:rsidRPr="00566DCB" w:rsidRDefault="00566DCB" w:rsidP="00566DCB">
            <w:pPr>
              <w:rPr>
                <w:rFonts w:ascii="Aptos" w:eastAsia="Aptos" w:hAnsi="Aptos" w:cs="Times New Roman"/>
                <w:i/>
                <w:iCs/>
              </w:rPr>
            </w:pPr>
            <w:r w:rsidRPr="00566DCB">
              <w:rPr>
                <w:rFonts w:ascii="Aptos" w:eastAsia="Aptos" w:hAnsi="Aptos" w:cs="Times New Roman"/>
                <w:i/>
                <w:iCs/>
              </w:rPr>
              <w:t>(E.g., use the Emotional Literacy Framework; teach self-awareness, empathy, relaxation skills and coping strategies)</w:t>
            </w:r>
          </w:p>
        </w:tc>
        <w:tc>
          <w:tcPr>
            <w:tcW w:w="5528" w:type="dxa"/>
          </w:tcPr>
          <w:p w14:paraId="3FA69232" w14:textId="77777777" w:rsidR="00566DCB" w:rsidRPr="00566DCB" w:rsidRDefault="00566DCB" w:rsidP="00566DCB">
            <w:pPr>
              <w:rPr>
                <w:rFonts w:ascii="Aptos" w:eastAsia="Aptos" w:hAnsi="Aptos" w:cs="Times New Roman"/>
              </w:rPr>
            </w:pPr>
          </w:p>
        </w:tc>
      </w:tr>
      <w:tr w:rsidR="00566DCB" w:rsidRPr="00566DCB" w14:paraId="0790474C" w14:textId="77777777" w:rsidTr="13336786">
        <w:tc>
          <w:tcPr>
            <w:tcW w:w="4106" w:type="dxa"/>
          </w:tcPr>
          <w:p w14:paraId="58FC678F" w14:textId="77777777" w:rsidR="00566DCB" w:rsidRPr="00566DCB" w:rsidRDefault="00566DCB" w:rsidP="00566DCB">
            <w:pPr>
              <w:rPr>
                <w:rFonts w:ascii="Aptos" w:eastAsia="Aptos" w:hAnsi="Aptos" w:cs="Times New Roman"/>
              </w:rPr>
            </w:pPr>
            <w:r w:rsidRPr="00566DCB">
              <w:rPr>
                <w:rFonts w:ascii="Aptos" w:eastAsia="Aptos" w:hAnsi="Aptos" w:cs="Times New Roman"/>
                <w:b/>
                <w:bCs/>
              </w:rPr>
              <w:t>Use creative methods to externalise and express emotions</w:t>
            </w:r>
            <w:r w:rsidRPr="00566DCB">
              <w:rPr>
                <w:rFonts w:ascii="Aptos" w:eastAsia="Aptos" w:hAnsi="Aptos" w:cs="Times New Roman"/>
              </w:rPr>
              <w:t xml:space="preserve"> </w:t>
            </w:r>
          </w:p>
          <w:p w14:paraId="661DBDE0" w14:textId="77777777" w:rsidR="00566DCB" w:rsidRPr="00566DCB" w:rsidRDefault="00566DCB" w:rsidP="00566DCB">
            <w:pPr>
              <w:rPr>
                <w:rFonts w:ascii="Aptos" w:eastAsia="Aptos" w:hAnsi="Aptos" w:cs="Times New Roman"/>
                <w:i/>
                <w:iCs/>
              </w:rPr>
            </w:pPr>
            <w:r w:rsidRPr="00566DCB">
              <w:rPr>
                <w:rFonts w:ascii="Aptos" w:eastAsia="Aptos" w:hAnsi="Aptos" w:cs="Times New Roman"/>
                <w:i/>
                <w:iCs/>
              </w:rPr>
              <w:t>(E.g., journaling, drawing, drama, worry monsters, visualisation, breathing exercises, mindfulness)</w:t>
            </w:r>
          </w:p>
        </w:tc>
        <w:tc>
          <w:tcPr>
            <w:tcW w:w="5528" w:type="dxa"/>
          </w:tcPr>
          <w:p w14:paraId="1E0A2DEB" w14:textId="77777777" w:rsidR="00566DCB" w:rsidRPr="00566DCB" w:rsidRDefault="00566DCB" w:rsidP="00566DCB">
            <w:pPr>
              <w:rPr>
                <w:rFonts w:ascii="Aptos" w:eastAsia="Aptos" w:hAnsi="Aptos" w:cs="Times New Roman"/>
              </w:rPr>
            </w:pPr>
          </w:p>
        </w:tc>
      </w:tr>
      <w:tr w:rsidR="00566DCB" w:rsidRPr="00566DCB" w14:paraId="48EEB4FB" w14:textId="77777777" w:rsidTr="13336786">
        <w:tc>
          <w:tcPr>
            <w:tcW w:w="4106" w:type="dxa"/>
          </w:tcPr>
          <w:p w14:paraId="450BE78E" w14:textId="77777777" w:rsidR="00566DCB" w:rsidRPr="00566DCB" w:rsidRDefault="00566DCB" w:rsidP="00566DCB">
            <w:pPr>
              <w:rPr>
                <w:rFonts w:ascii="Aptos" w:eastAsia="Aptos" w:hAnsi="Aptos" w:cs="Times New Roman"/>
              </w:rPr>
            </w:pPr>
            <w:r w:rsidRPr="00566DCB">
              <w:rPr>
                <w:rFonts w:ascii="Aptos" w:eastAsia="Aptos" w:hAnsi="Aptos" w:cs="Times New Roman"/>
                <w:b/>
                <w:bCs/>
              </w:rPr>
              <w:t>Celebrate strengths and interests</w:t>
            </w:r>
            <w:r w:rsidRPr="00566DCB">
              <w:rPr>
                <w:rFonts w:ascii="Aptos" w:eastAsia="Aptos" w:hAnsi="Aptos" w:cs="Times New Roman"/>
              </w:rPr>
              <w:t xml:space="preserve"> </w:t>
            </w:r>
          </w:p>
          <w:p w14:paraId="74BF0E38" w14:textId="77777777" w:rsidR="00566DCB" w:rsidRPr="00566DCB" w:rsidRDefault="00566DCB" w:rsidP="00566DCB">
            <w:pPr>
              <w:rPr>
                <w:rFonts w:ascii="Aptos" w:eastAsia="Aptos" w:hAnsi="Aptos" w:cs="Times New Roman"/>
                <w:i/>
                <w:iCs/>
              </w:rPr>
            </w:pPr>
            <w:r w:rsidRPr="00566DCB">
              <w:rPr>
                <w:rFonts w:ascii="Aptos" w:eastAsia="Aptos" w:hAnsi="Aptos" w:cs="Times New Roman"/>
                <w:i/>
                <w:iCs/>
              </w:rPr>
              <w:t>(E.g., incorporate pupil interests into learning; provide opportunities to be the ‘expert’; use strength-based feedback)</w:t>
            </w:r>
          </w:p>
        </w:tc>
        <w:tc>
          <w:tcPr>
            <w:tcW w:w="5528" w:type="dxa"/>
          </w:tcPr>
          <w:p w14:paraId="6091802A" w14:textId="77777777" w:rsidR="00566DCB" w:rsidRPr="00566DCB" w:rsidRDefault="00566DCB" w:rsidP="00566DCB">
            <w:pPr>
              <w:rPr>
                <w:rFonts w:ascii="Aptos" w:eastAsia="Aptos" w:hAnsi="Aptos" w:cs="Times New Roman"/>
              </w:rPr>
            </w:pPr>
          </w:p>
        </w:tc>
      </w:tr>
    </w:tbl>
    <w:p w14:paraId="460E5353" w14:textId="73C16986" w:rsidR="00566DCB" w:rsidRPr="00566DCB" w:rsidRDefault="6C5B8A02" w:rsidP="285B6CE8">
      <w:pPr>
        <w:spacing w:line="278" w:lineRule="auto"/>
        <w:rPr>
          <w:rFonts w:ascii="Aptos" w:eastAsia="Aptos" w:hAnsi="Aptos" w:cs="Times New Roman"/>
          <w:sz w:val="24"/>
          <w:szCs w:val="24"/>
        </w:rPr>
      </w:pPr>
      <w:r w:rsidRPr="285B6CE8">
        <w:rPr>
          <w:rFonts w:ascii="Aptos" w:eastAsia="Aptos" w:hAnsi="Aptos" w:cs="Times New Roman"/>
          <w:sz w:val="24"/>
          <w:szCs w:val="24"/>
        </w:rPr>
        <w:t xml:space="preserve"> </w:t>
      </w:r>
    </w:p>
    <w:p w14:paraId="20BDFF33" w14:textId="4447284A" w:rsidR="00505DC0" w:rsidRDefault="1D73F8EA" w:rsidP="00BE2B34">
      <w:pPr>
        <w:spacing w:before="240" w:after="0" w:line="360" w:lineRule="auto"/>
        <w:jc w:val="center"/>
        <w:rPr>
          <w:rFonts w:ascii="Aptos" w:eastAsia="Aptos" w:hAnsi="Aptos" w:cs="Aptos"/>
          <w:sz w:val="24"/>
          <w:szCs w:val="24"/>
          <w:lang w:val="en-US"/>
        </w:rPr>
      </w:pPr>
      <w:r w:rsidRPr="285B6CE8">
        <w:rPr>
          <w:rFonts w:ascii="Aptos" w:eastAsia="Aptos" w:hAnsi="Aptos" w:cs="Aptos"/>
          <w:sz w:val="24"/>
          <w:szCs w:val="24"/>
          <w:lang w:val="en-US"/>
        </w:rPr>
        <w:t xml:space="preserve"> </w:t>
      </w:r>
    </w:p>
    <w:sectPr w:rsidR="00505DC0" w:rsidSect="00853C1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93" w:right="1080" w:bottom="993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A6F4E" w14:textId="77777777" w:rsidR="00CF66E4" w:rsidRDefault="00CF66E4" w:rsidP="00014865">
      <w:pPr>
        <w:spacing w:after="0" w:line="240" w:lineRule="auto"/>
      </w:pPr>
      <w:r>
        <w:separator/>
      </w:r>
    </w:p>
  </w:endnote>
  <w:endnote w:type="continuationSeparator" w:id="0">
    <w:p w14:paraId="1D563C92" w14:textId="77777777" w:rsidR="00CF66E4" w:rsidRDefault="00CF66E4" w:rsidP="00014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F323C" w14:textId="77777777" w:rsidR="00901F46" w:rsidRDefault="00901F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609208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713DDB" w14:textId="130C640F" w:rsidR="007C5D31" w:rsidRDefault="007C5D3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81D047" w14:textId="77777777" w:rsidR="007C5D31" w:rsidRDefault="007C5D3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D8114" w14:textId="77777777" w:rsidR="00901F46" w:rsidRDefault="00901F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B6865" w14:textId="77777777" w:rsidR="00CF66E4" w:rsidRDefault="00CF66E4" w:rsidP="00014865">
      <w:pPr>
        <w:spacing w:after="0" w:line="240" w:lineRule="auto"/>
      </w:pPr>
      <w:r>
        <w:separator/>
      </w:r>
    </w:p>
  </w:footnote>
  <w:footnote w:type="continuationSeparator" w:id="0">
    <w:p w14:paraId="3D75A631" w14:textId="77777777" w:rsidR="00CF66E4" w:rsidRDefault="00CF66E4" w:rsidP="000148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DE557" w14:textId="77777777" w:rsidR="00901F46" w:rsidRDefault="00901F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CA491" w14:textId="0F869C5B" w:rsidR="00901F46" w:rsidRDefault="00901F4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46E4F" w14:textId="71B0620E" w:rsidR="00901F46" w:rsidRDefault="00901F46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gOigg3B4VG+1IR" int2:id="TKTuobCs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74E4B"/>
    <w:multiLevelType w:val="hybridMultilevel"/>
    <w:tmpl w:val="5D48E76C"/>
    <w:lvl w:ilvl="0" w:tplc="B156B220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E176150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DCABF9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4B6AD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9A4E75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59C7F4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770EC7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7588BD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23A568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C1758C"/>
    <w:multiLevelType w:val="hybridMultilevel"/>
    <w:tmpl w:val="9EE8C1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E1D3E"/>
    <w:multiLevelType w:val="multilevel"/>
    <w:tmpl w:val="FBB62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BD6E2D"/>
    <w:multiLevelType w:val="hybridMultilevel"/>
    <w:tmpl w:val="22509F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36088"/>
    <w:multiLevelType w:val="hybridMultilevel"/>
    <w:tmpl w:val="362242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A526D1"/>
    <w:multiLevelType w:val="multilevel"/>
    <w:tmpl w:val="C226B7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D66F7B"/>
    <w:multiLevelType w:val="multilevel"/>
    <w:tmpl w:val="48463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592AE6"/>
    <w:multiLevelType w:val="multilevel"/>
    <w:tmpl w:val="D548C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D82411"/>
    <w:multiLevelType w:val="hybridMultilevel"/>
    <w:tmpl w:val="21D409F8"/>
    <w:lvl w:ilvl="0" w:tplc="E3D63C4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653322"/>
    <w:multiLevelType w:val="multilevel"/>
    <w:tmpl w:val="ACD02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6F4678"/>
    <w:multiLevelType w:val="hybridMultilevel"/>
    <w:tmpl w:val="16448D06"/>
    <w:lvl w:ilvl="0" w:tplc="9C387D8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A30F3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5A89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2AF8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3CE6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2E0E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4495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9831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B633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1A0C99"/>
    <w:multiLevelType w:val="multilevel"/>
    <w:tmpl w:val="F0E8B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355061"/>
    <w:multiLevelType w:val="hybridMultilevel"/>
    <w:tmpl w:val="C33454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9B527D"/>
    <w:multiLevelType w:val="multilevel"/>
    <w:tmpl w:val="B19AE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55A563D"/>
    <w:multiLevelType w:val="multilevel"/>
    <w:tmpl w:val="535EB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8C57507"/>
    <w:multiLevelType w:val="multilevel"/>
    <w:tmpl w:val="A7667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A823237"/>
    <w:multiLevelType w:val="hybridMultilevel"/>
    <w:tmpl w:val="1004B662"/>
    <w:lvl w:ilvl="0" w:tplc="9D069F7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636A8C"/>
    <w:multiLevelType w:val="hybridMultilevel"/>
    <w:tmpl w:val="A7EA38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7589020">
    <w:abstractNumId w:val="0"/>
  </w:num>
  <w:num w:numId="2" w16cid:durableId="204611305">
    <w:abstractNumId w:val="10"/>
  </w:num>
  <w:num w:numId="3" w16cid:durableId="1611627614">
    <w:abstractNumId w:val="12"/>
  </w:num>
  <w:num w:numId="4" w16cid:durableId="1329213089">
    <w:abstractNumId w:val="1"/>
  </w:num>
  <w:num w:numId="5" w16cid:durableId="1611081479">
    <w:abstractNumId w:val="17"/>
  </w:num>
  <w:num w:numId="6" w16cid:durableId="1162622088">
    <w:abstractNumId w:val="3"/>
  </w:num>
  <w:num w:numId="7" w16cid:durableId="1472016103">
    <w:abstractNumId w:val="4"/>
  </w:num>
  <w:num w:numId="8" w16cid:durableId="906769411">
    <w:abstractNumId w:val="6"/>
  </w:num>
  <w:num w:numId="9" w16cid:durableId="239143598">
    <w:abstractNumId w:val="8"/>
  </w:num>
  <w:num w:numId="10" w16cid:durableId="258605137">
    <w:abstractNumId w:val="5"/>
  </w:num>
  <w:num w:numId="11" w16cid:durableId="589774742">
    <w:abstractNumId w:val="7"/>
  </w:num>
  <w:num w:numId="12" w16cid:durableId="1247954859">
    <w:abstractNumId w:val="2"/>
  </w:num>
  <w:num w:numId="13" w16cid:durableId="1760439961">
    <w:abstractNumId w:val="16"/>
  </w:num>
  <w:num w:numId="14" w16cid:durableId="707484832">
    <w:abstractNumId w:val="14"/>
  </w:num>
  <w:num w:numId="15" w16cid:durableId="824397988">
    <w:abstractNumId w:val="13"/>
  </w:num>
  <w:num w:numId="16" w16cid:durableId="1974404624">
    <w:abstractNumId w:val="11"/>
  </w:num>
  <w:num w:numId="17" w16cid:durableId="1292860272">
    <w:abstractNumId w:val="15"/>
  </w:num>
  <w:num w:numId="18" w16cid:durableId="3972840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>
      <o:colormru v:ext="edit" colors="#ffffe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865"/>
    <w:rsid w:val="00000DCA"/>
    <w:rsid w:val="000013B2"/>
    <w:rsid w:val="000014A0"/>
    <w:rsid w:val="00002EC8"/>
    <w:rsid w:val="000109D2"/>
    <w:rsid w:val="0001168C"/>
    <w:rsid w:val="00012CBB"/>
    <w:rsid w:val="0001313A"/>
    <w:rsid w:val="00013FF3"/>
    <w:rsid w:val="00014865"/>
    <w:rsid w:val="00014E24"/>
    <w:rsid w:val="000161FE"/>
    <w:rsid w:val="00016CF9"/>
    <w:rsid w:val="00021639"/>
    <w:rsid w:val="00021D86"/>
    <w:rsid w:val="0002315F"/>
    <w:rsid w:val="00023572"/>
    <w:rsid w:val="00024250"/>
    <w:rsid w:val="000246FA"/>
    <w:rsid w:val="00024B7D"/>
    <w:rsid w:val="000269E9"/>
    <w:rsid w:val="00026E17"/>
    <w:rsid w:val="000328AA"/>
    <w:rsid w:val="00033F44"/>
    <w:rsid w:val="00034EEE"/>
    <w:rsid w:val="0003576C"/>
    <w:rsid w:val="00036170"/>
    <w:rsid w:val="00036D7D"/>
    <w:rsid w:val="000375D9"/>
    <w:rsid w:val="00037FA9"/>
    <w:rsid w:val="00040103"/>
    <w:rsid w:val="0004111D"/>
    <w:rsid w:val="000426B9"/>
    <w:rsid w:val="00047237"/>
    <w:rsid w:val="0004733C"/>
    <w:rsid w:val="000476A8"/>
    <w:rsid w:val="000477E8"/>
    <w:rsid w:val="00051733"/>
    <w:rsid w:val="00051E7E"/>
    <w:rsid w:val="00051F04"/>
    <w:rsid w:val="00054E3E"/>
    <w:rsid w:val="0005533B"/>
    <w:rsid w:val="00057A74"/>
    <w:rsid w:val="00063263"/>
    <w:rsid w:val="000667ED"/>
    <w:rsid w:val="00070D8D"/>
    <w:rsid w:val="00072B3B"/>
    <w:rsid w:val="000731E3"/>
    <w:rsid w:val="000738C4"/>
    <w:rsid w:val="00074590"/>
    <w:rsid w:val="0007658A"/>
    <w:rsid w:val="00076E74"/>
    <w:rsid w:val="00076EAB"/>
    <w:rsid w:val="00080AFF"/>
    <w:rsid w:val="0008159B"/>
    <w:rsid w:val="00083AA7"/>
    <w:rsid w:val="00084AC5"/>
    <w:rsid w:val="00084B6B"/>
    <w:rsid w:val="00086EEB"/>
    <w:rsid w:val="000908AE"/>
    <w:rsid w:val="00091450"/>
    <w:rsid w:val="000947C3"/>
    <w:rsid w:val="00094896"/>
    <w:rsid w:val="00095916"/>
    <w:rsid w:val="000A032C"/>
    <w:rsid w:val="000A3DA4"/>
    <w:rsid w:val="000A77B4"/>
    <w:rsid w:val="000A77F2"/>
    <w:rsid w:val="000B02CD"/>
    <w:rsid w:val="000B16B0"/>
    <w:rsid w:val="000B27FF"/>
    <w:rsid w:val="000B32B3"/>
    <w:rsid w:val="000B7413"/>
    <w:rsid w:val="000C13A9"/>
    <w:rsid w:val="000C2345"/>
    <w:rsid w:val="000C262C"/>
    <w:rsid w:val="000C4D4A"/>
    <w:rsid w:val="000D25A9"/>
    <w:rsid w:val="000D3A8F"/>
    <w:rsid w:val="000D3DD0"/>
    <w:rsid w:val="000D3F8F"/>
    <w:rsid w:val="000E1CE1"/>
    <w:rsid w:val="000E1ED1"/>
    <w:rsid w:val="000E2940"/>
    <w:rsid w:val="000E39A2"/>
    <w:rsid w:val="000E4CB0"/>
    <w:rsid w:val="000E61E5"/>
    <w:rsid w:val="000F03F7"/>
    <w:rsid w:val="000F256D"/>
    <w:rsid w:val="000F2E70"/>
    <w:rsid w:val="000F4A95"/>
    <w:rsid w:val="000F559A"/>
    <w:rsid w:val="000F5828"/>
    <w:rsid w:val="000F6112"/>
    <w:rsid w:val="000F68C2"/>
    <w:rsid w:val="000F6AFF"/>
    <w:rsid w:val="001010FC"/>
    <w:rsid w:val="0010256D"/>
    <w:rsid w:val="00103E33"/>
    <w:rsid w:val="00105101"/>
    <w:rsid w:val="0010604E"/>
    <w:rsid w:val="0010644B"/>
    <w:rsid w:val="001072CD"/>
    <w:rsid w:val="001109B6"/>
    <w:rsid w:val="001125F2"/>
    <w:rsid w:val="00115DB5"/>
    <w:rsid w:val="00122A4B"/>
    <w:rsid w:val="00124CE2"/>
    <w:rsid w:val="00124FA6"/>
    <w:rsid w:val="00125C5D"/>
    <w:rsid w:val="00126B69"/>
    <w:rsid w:val="001309CB"/>
    <w:rsid w:val="00130D7F"/>
    <w:rsid w:val="00131F23"/>
    <w:rsid w:val="00135186"/>
    <w:rsid w:val="00135680"/>
    <w:rsid w:val="00142338"/>
    <w:rsid w:val="00143E21"/>
    <w:rsid w:val="001471C9"/>
    <w:rsid w:val="00152AA6"/>
    <w:rsid w:val="001544DF"/>
    <w:rsid w:val="00154F76"/>
    <w:rsid w:val="0015535D"/>
    <w:rsid w:val="0015744C"/>
    <w:rsid w:val="00161266"/>
    <w:rsid w:val="001623B2"/>
    <w:rsid w:val="00162A9C"/>
    <w:rsid w:val="00162F92"/>
    <w:rsid w:val="0016589E"/>
    <w:rsid w:val="00166AEF"/>
    <w:rsid w:val="00170735"/>
    <w:rsid w:val="00170A0D"/>
    <w:rsid w:val="00172697"/>
    <w:rsid w:val="00173447"/>
    <w:rsid w:val="001801F8"/>
    <w:rsid w:val="00180BF2"/>
    <w:rsid w:val="00182407"/>
    <w:rsid w:val="001834F9"/>
    <w:rsid w:val="00185C2B"/>
    <w:rsid w:val="0018698E"/>
    <w:rsid w:val="001876C7"/>
    <w:rsid w:val="001930B5"/>
    <w:rsid w:val="001945BB"/>
    <w:rsid w:val="00194C01"/>
    <w:rsid w:val="00194EB6"/>
    <w:rsid w:val="00197930"/>
    <w:rsid w:val="00197F9E"/>
    <w:rsid w:val="001A3A7A"/>
    <w:rsid w:val="001A49CF"/>
    <w:rsid w:val="001A4BC8"/>
    <w:rsid w:val="001A75A5"/>
    <w:rsid w:val="001B0F6C"/>
    <w:rsid w:val="001B0F8F"/>
    <w:rsid w:val="001B2B53"/>
    <w:rsid w:val="001B350C"/>
    <w:rsid w:val="001B5AF2"/>
    <w:rsid w:val="001B7086"/>
    <w:rsid w:val="001C5297"/>
    <w:rsid w:val="001C6560"/>
    <w:rsid w:val="001C6A41"/>
    <w:rsid w:val="001C7AC3"/>
    <w:rsid w:val="001D1B85"/>
    <w:rsid w:val="001D3283"/>
    <w:rsid w:val="001D3846"/>
    <w:rsid w:val="001D6C55"/>
    <w:rsid w:val="001E1BFB"/>
    <w:rsid w:val="001E28FE"/>
    <w:rsid w:val="001E4382"/>
    <w:rsid w:val="001E79D0"/>
    <w:rsid w:val="001E7A16"/>
    <w:rsid w:val="001F1770"/>
    <w:rsid w:val="001F195C"/>
    <w:rsid w:val="001F2697"/>
    <w:rsid w:val="001F3F66"/>
    <w:rsid w:val="001F4494"/>
    <w:rsid w:val="001F44E1"/>
    <w:rsid w:val="001F4C45"/>
    <w:rsid w:val="002009E6"/>
    <w:rsid w:val="0020606B"/>
    <w:rsid w:val="00213271"/>
    <w:rsid w:val="002159DA"/>
    <w:rsid w:val="00215C50"/>
    <w:rsid w:val="002216A6"/>
    <w:rsid w:val="00222259"/>
    <w:rsid w:val="002223C4"/>
    <w:rsid w:val="0022421C"/>
    <w:rsid w:val="00226917"/>
    <w:rsid w:val="0023255A"/>
    <w:rsid w:val="00233A51"/>
    <w:rsid w:val="00233E5C"/>
    <w:rsid w:val="00234462"/>
    <w:rsid w:val="0023535F"/>
    <w:rsid w:val="00240F9A"/>
    <w:rsid w:val="00241A9A"/>
    <w:rsid w:val="002421D4"/>
    <w:rsid w:val="00243915"/>
    <w:rsid w:val="00244D94"/>
    <w:rsid w:val="00245824"/>
    <w:rsid w:val="00247FE6"/>
    <w:rsid w:val="002501A3"/>
    <w:rsid w:val="00251688"/>
    <w:rsid w:val="00251C49"/>
    <w:rsid w:val="00252D82"/>
    <w:rsid w:val="0025426D"/>
    <w:rsid w:val="00255395"/>
    <w:rsid w:val="002566B8"/>
    <w:rsid w:val="00257C54"/>
    <w:rsid w:val="00261533"/>
    <w:rsid w:val="0026285B"/>
    <w:rsid w:val="00263D24"/>
    <w:rsid w:val="002705A1"/>
    <w:rsid w:val="00270735"/>
    <w:rsid w:val="00272C9A"/>
    <w:rsid w:val="00274A6B"/>
    <w:rsid w:val="00275191"/>
    <w:rsid w:val="00277713"/>
    <w:rsid w:val="00280635"/>
    <w:rsid w:val="00280F3A"/>
    <w:rsid w:val="00282486"/>
    <w:rsid w:val="00286E11"/>
    <w:rsid w:val="00287F39"/>
    <w:rsid w:val="00292926"/>
    <w:rsid w:val="0029319F"/>
    <w:rsid w:val="002958E3"/>
    <w:rsid w:val="00295C33"/>
    <w:rsid w:val="002A0D13"/>
    <w:rsid w:val="002A114B"/>
    <w:rsid w:val="002A5A4B"/>
    <w:rsid w:val="002A5F99"/>
    <w:rsid w:val="002B08C0"/>
    <w:rsid w:val="002B213F"/>
    <w:rsid w:val="002B25A1"/>
    <w:rsid w:val="002B30B5"/>
    <w:rsid w:val="002B323B"/>
    <w:rsid w:val="002B40B4"/>
    <w:rsid w:val="002C15DC"/>
    <w:rsid w:val="002C2001"/>
    <w:rsid w:val="002D51E4"/>
    <w:rsid w:val="002D5C14"/>
    <w:rsid w:val="002D7515"/>
    <w:rsid w:val="002E0977"/>
    <w:rsid w:val="002E1A08"/>
    <w:rsid w:val="002E1C37"/>
    <w:rsid w:val="002E2E4D"/>
    <w:rsid w:val="002E3A6A"/>
    <w:rsid w:val="002E3DBE"/>
    <w:rsid w:val="002E3EB3"/>
    <w:rsid w:val="002E6331"/>
    <w:rsid w:val="002E7B52"/>
    <w:rsid w:val="002E7E91"/>
    <w:rsid w:val="002F0877"/>
    <w:rsid w:val="002F0D57"/>
    <w:rsid w:val="002F3B9B"/>
    <w:rsid w:val="002F5522"/>
    <w:rsid w:val="002F5E48"/>
    <w:rsid w:val="002F6334"/>
    <w:rsid w:val="00300ADF"/>
    <w:rsid w:val="003036DF"/>
    <w:rsid w:val="00306B74"/>
    <w:rsid w:val="00307E05"/>
    <w:rsid w:val="0031138C"/>
    <w:rsid w:val="003133FA"/>
    <w:rsid w:val="00314CFC"/>
    <w:rsid w:val="00321BB5"/>
    <w:rsid w:val="00321E4F"/>
    <w:rsid w:val="00322027"/>
    <w:rsid w:val="0032240A"/>
    <w:rsid w:val="00322690"/>
    <w:rsid w:val="00322A43"/>
    <w:rsid w:val="00336C11"/>
    <w:rsid w:val="0034028F"/>
    <w:rsid w:val="00340D81"/>
    <w:rsid w:val="00344C6B"/>
    <w:rsid w:val="00345A53"/>
    <w:rsid w:val="00350E9A"/>
    <w:rsid w:val="003515F5"/>
    <w:rsid w:val="00352ED1"/>
    <w:rsid w:val="003551F3"/>
    <w:rsid w:val="00356EC7"/>
    <w:rsid w:val="0036192D"/>
    <w:rsid w:val="00363193"/>
    <w:rsid w:val="00363AD0"/>
    <w:rsid w:val="00366514"/>
    <w:rsid w:val="00366620"/>
    <w:rsid w:val="003674C2"/>
    <w:rsid w:val="00367FB9"/>
    <w:rsid w:val="0037044B"/>
    <w:rsid w:val="0037153E"/>
    <w:rsid w:val="003744C3"/>
    <w:rsid w:val="003755F3"/>
    <w:rsid w:val="00382AE3"/>
    <w:rsid w:val="00382E74"/>
    <w:rsid w:val="00383205"/>
    <w:rsid w:val="003832C1"/>
    <w:rsid w:val="0038496F"/>
    <w:rsid w:val="00390BFC"/>
    <w:rsid w:val="00391120"/>
    <w:rsid w:val="003931D9"/>
    <w:rsid w:val="0039416F"/>
    <w:rsid w:val="00395E85"/>
    <w:rsid w:val="00396068"/>
    <w:rsid w:val="00396262"/>
    <w:rsid w:val="003A11F8"/>
    <w:rsid w:val="003A1E72"/>
    <w:rsid w:val="003A60D5"/>
    <w:rsid w:val="003A6387"/>
    <w:rsid w:val="003B0DB1"/>
    <w:rsid w:val="003B386B"/>
    <w:rsid w:val="003B6ADA"/>
    <w:rsid w:val="003B7291"/>
    <w:rsid w:val="003C572F"/>
    <w:rsid w:val="003C5CC3"/>
    <w:rsid w:val="003D08BF"/>
    <w:rsid w:val="003D2497"/>
    <w:rsid w:val="003D290D"/>
    <w:rsid w:val="003D3295"/>
    <w:rsid w:val="003D33F4"/>
    <w:rsid w:val="003D7C96"/>
    <w:rsid w:val="003E0BA8"/>
    <w:rsid w:val="003E1B4A"/>
    <w:rsid w:val="003E30AE"/>
    <w:rsid w:val="003E367E"/>
    <w:rsid w:val="003F0C65"/>
    <w:rsid w:val="003F3F98"/>
    <w:rsid w:val="003F40A8"/>
    <w:rsid w:val="003F4996"/>
    <w:rsid w:val="003F67FF"/>
    <w:rsid w:val="003F6CDC"/>
    <w:rsid w:val="004002FE"/>
    <w:rsid w:val="00402DD0"/>
    <w:rsid w:val="0040375C"/>
    <w:rsid w:val="00404F6A"/>
    <w:rsid w:val="00405744"/>
    <w:rsid w:val="004061DB"/>
    <w:rsid w:val="00406C02"/>
    <w:rsid w:val="00406F06"/>
    <w:rsid w:val="00407B33"/>
    <w:rsid w:val="00413876"/>
    <w:rsid w:val="00417D5A"/>
    <w:rsid w:val="004202FC"/>
    <w:rsid w:val="00422196"/>
    <w:rsid w:val="00423A0E"/>
    <w:rsid w:val="00423AB8"/>
    <w:rsid w:val="00425C7D"/>
    <w:rsid w:val="00426A7B"/>
    <w:rsid w:val="004309BA"/>
    <w:rsid w:val="00431122"/>
    <w:rsid w:val="00431F9F"/>
    <w:rsid w:val="00432C4D"/>
    <w:rsid w:val="0043502C"/>
    <w:rsid w:val="00437DE1"/>
    <w:rsid w:val="004403E6"/>
    <w:rsid w:val="004413BB"/>
    <w:rsid w:val="004426A8"/>
    <w:rsid w:val="00442CC0"/>
    <w:rsid w:val="004441BF"/>
    <w:rsid w:val="0044434D"/>
    <w:rsid w:val="00445AF8"/>
    <w:rsid w:val="0044688D"/>
    <w:rsid w:val="004514A1"/>
    <w:rsid w:val="004521E7"/>
    <w:rsid w:val="00452710"/>
    <w:rsid w:val="004529B4"/>
    <w:rsid w:val="004547F0"/>
    <w:rsid w:val="0045648A"/>
    <w:rsid w:val="00457197"/>
    <w:rsid w:val="004571A9"/>
    <w:rsid w:val="00460E76"/>
    <w:rsid w:val="00461931"/>
    <w:rsid w:val="00463756"/>
    <w:rsid w:val="004711A2"/>
    <w:rsid w:val="00471DC1"/>
    <w:rsid w:val="00473854"/>
    <w:rsid w:val="00473FEA"/>
    <w:rsid w:val="0048317E"/>
    <w:rsid w:val="00483C77"/>
    <w:rsid w:val="00483FD3"/>
    <w:rsid w:val="00484367"/>
    <w:rsid w:val="00485399"/>
    <w:rsid w:val="00486A6A"/>
    <w:rsid w:val="004902AF"/>
    <w:rsid w:val="00490436"/>
    <w:rsid w:val="004909A5"/>
    <w:rsid w:val="004923AF"/>
    <w:rsid w:val="00492F96"/>
    <w:rsid w:val="00492FD2"/>
    <w:rsid w:val="004A0C55"/>
    <w:rsid w:val="004A23BA"/>
    <w:rsid w:val="004A2636"/>
    <w:rsid w:val="004A4CF5"/>
    <w:rsid w:val="004A4F3C"/>
    <w:rsid w:val="004A5695"/>
    <w:rsid w:val="004B07D3"/>
    <w:rsid w:val="004B2EC0"/>
    <w:rsid w:val="004B2F37"/>
    <w:rsid w:val="004B3737"/>
    <w:rsid w:val="004C244A"/>
    <w:rsid w:val="004C29B5"/>
    <w:rsid w:val="004C38F0"/>
    <w:rsid w:val="004C4B1E"/>
    <w:rsid w:val="004C6A20"/>
    <w:rsid w:val="004C77F5"/>
    <w:rsid w:val="004D1EE7"/>
    <w:rsid w:val="004D21DD"/>
    <w:rsid w:val="004D67C4"/>
    <w:rsid w:val="004D7A07"/>
    <w:rsid w:val="004E0ABC"/>
    <w:rsid w:val="004E0D73"/>
    <w:rsid w:val="004E1234"/>
    <w:rsid w:val="004E2932"/>
    <w:rsid w:val="004E522B"/>
    <w:rsid w:val="004F0444"/>
    <w:rsid w:val="004F2E62"/>
    <w:rsid w:val="004F3A01"/>
    <w:rsid w:val="004F412F"/>
    <w:rsid w:val="004F433C"/>
    <w:rsid w:val="004F48F0"/>
    <w:rsid w:val="004F7F53"/>
    <w:rsid w:val="00502C4C"/>
    <w:rsid w:val="005036AF"/>
    <w:rsid w:val="0050499D"/>
    <w:rsid w:val="00504D2C"/>
    <w:rsid w:val="00505DC0"/>
    <w:rsid w:val="00506331"/>
    <w:rsid w:val="00506844"/>
    <w:rsid w:val="0051144F"/>
    <w:rsid w:val="00516EEF"/>
    <w:rsid w:val="00522178"/>
    <w:rsid w:val="00522D45"/>
    <w:rsid w:val="00525518"/>
    <w:rsid w:val="0052601B"/>
    <w:rsid w:val="00526164"/>
    <w:rsid w:val="00526749"/>
    <w:rsid w:val="00527931"/>
    <w:rsid w:val="00527D9C"/>
    <w:rsid w:val="00530307"/>
    <w:rsid w:val="005318C1"/>
    <w:rsid w:val="00533A7C"/>
    <w:rsid w:val="005364E9"/>
    <w:rsid w:val="005414E7"/>
    <w:rsid w:val="00543D2C"/>
    <w:rsid w:val="005453B0"/>
    <w:rsid w:val="0054772C"/>
    <w:rsid w:val="00552767"/>
    <w:rsid w:val="0056046C"/>
    <w:rsid w:val="00563B6C"/>
    <w:rsid w:val="00566199"/>
    <w:rsid w:val="00566862"/>
    <w:rsid w:val="00566DCB"/>
    <w:rsid w:val="00571EBA"/>
    <w:rsid w:val="00571FB8"/>
    <w:rsid w:val="00572306"/>
    <w:rsid w:val="00573A76"/>
    <w:rsid w:val="0057561C"/>
    <w:rsid w:val="005770BB"/>
    <w:rsid w:val="0058255E"/>
    <w:rsid w:val="00584C34"/>
    <w:rsid w:val="005860F3"/>
    <w:rsid w:val="005866C5"/>
    <w:rsid w:val="00586D39"/>
    <w:rsid w:val="00587FFD"/>
    <w:rsid w:val="005903E8"/>
    <w:rsid w:val="00590C7D"/>
    <w:rsid w:val="00593483"/>
    <w:rsid w:val="00593CC0"/>
    <w:rsid w:val="00594CEC"/>
    <w:rsid w:val="00596CF8"/>
    <w:rsid w:val="005A178F"/>
    <w:rsid w:val="005A233A"/>
    <w:rsid w:val="005A34E9"/>
    <w:rsid w:val="005A6110"/>
    <w:rsid w:val="005B0329"/>
    <w:rsid w:val="005B0814"/>
    <w:rsid w:val="005B13D3"/>
    <w:rsid w:val="005B2BDE"/>
    <w:rsid w:val="005B326B"/>
    <w:rsid w:val="005B6341"/>
    <w:rsid w:val="005B79AD"/>
    <w:rsid w:val="005C43F3"/>
    <w:rsid w:val="005C5928"/>
    <w:rsid w:val="005C640B"/>
    <w:rsid w:val="005D62C7"/>
    <w:rsid w:val="005D65A3"/>
    <w:rsid w:val="005E3F05"/>
    <w:rsid w:val="005E5271"/>
    <w:rsid w:val="005E6E70"/>
    <w:rsid w:val="005F0184"/>
    <w:rsid w:val="005F116C"/>
    <w:rsid w:val="005F134D"/>
    <w:rsid w:val="005F1C1D"/>
    <w:rsid w:val="005F2300"/>
    <w:rsid w:val="005F45FA"/>
    <w:rsid w:val="005F6953"/>
    <w:rsid w:val="005F7B11"/>
    <w:rsid w:val="00602CE3"/>
    <w:rsid w:val="00605839"/>
    <w:rsid w:val="00605B2D"/>
    <w:rsid w:val="006068BD"/>
    <w:rsid w:val="00606DAB"/>
    <w:rsid w:val="00607F2C"/>
    <w:rsid w:val="0061101D"/>
    <w:rsid w:val="00612759"/>
    <w:rsid w:val="00613EEA"/>
    <w:rsid w:val="00616050"/>
    <w:rsid w:val="00622E73"/>
    <w:rsid w:val="006247D5"/>
    <w:rsid w:val="00630AE7"/>
    <w:rsid w:val="00630E5D"/>
    <w:rsid w:val="00632E8A"/>
    <w:rsid w:val="00633E01"/>
    <w:rsid w:val="00634814"/>
    <w:rsid w:val="0063743A"/>
    <w:rsid w:val="00641F6C"/>
    <w:rsid w:val="00642939"/>
    <w:rsid w:val="00643F04"/>
    <w:rsid w:val="00650279"/>
    <w:rsid w:val="00652150"/>
    <w:rsid w:val="00655F29"/>
    <w:rsid w:val="0065639A"/>
    <w:rsid w:val="0066133C"/>
    <w:rsid w:val="00662576"/>
    <w:rsid w:val="00666469"/>
    <w:rsid w:val="00667ED6"/>
    <w:rsid w:val="0067064A"/>
    <w:rsid w:val="006723BB"/>
    <w:rsid w:val="00672F01"/>
    <w:rsid w:val="006731F8"/>
    <w:rsid w:val="0067438B"/>
    <w:rsid w:val="00681C44"/>
    <w:rsid w:val="0068473C"/>
    <w:rsid w:val="006878F4"/>
    <w:rsid w:val="00687F54"/>
    <w:rsid w:val="00690228"/>
    <w:rsid w:val="00690470"/>
    <w:rsid w:val="00692738"/>
    <w:rsid w:val="006929AB"/>
    <w:rsid w:val="00692FB4"/>
    <w:rsid w:val="006971EA"/>
    <w:rsid w:val="006A0585"/>
    <w:rsid w:val="006A3524"/>
    <w:rsid w:val="006A4EF1"/>
    <w:rsid w:val="006A53AA"/>
    <w:rsid w:val="006A7C03"/>
    <w:rsid w:val="006B1A4B"/>
    <w:rsid w:val="006B2176"/>
    <w:rsid w:val="006B4267"/>
    <w:rsid w:val="006B5C69"/>
    <w:rsid w:val="006B712E"/>
    <w:rsid w:val="006C0E8A"/>
    <w:rsid w:val="006C0F6C"/>
    <w:rsid w:val="006C1F60"/>
    <w:rsid w:val="006C26DF"/>
    <w:rsid w:val="006C3852"/>
    <w:rsid w:val="006C759A"/>
    <w:rsid w:val="006C7AC6"/>
    <w:rsid w:val="006D0782"/>
    <w:rsid w:val="006D0BF1"/>
    <w:rsid w:val="006D39F1"/>
    <w:rsid w:val="006D3B96"/>
    <w:rsid w:val="006D42A5"/>
    <w:rsid w:val="006D4FE6"/>
    <w:rsid w:val="006D54E3"/>
    <w:rsid w:val="006D71FE"/>
    <w:rsid w:val="006D7B61"/>
    <w:rsid w:val="006E1016"/>
    <w:rsid w:val="006E199C"/>
    <w:rsid w:val="006E6415"/>
    <w:rsid w:val="006E6CD4"/>
    <w:rsid w:val="006E6EFF"/>
    <w:rsid w:val="006F344F"/>
    <w:rsid w:val="006F5D49"/>
    <w:rsid w:val="006F60F1"/>
    <w:rsid w:val="006F63A6"/>
    <w:rsid w:val="00703071"/>
    <w:rsid w:val="00711B56"/>
    <w:rsid w:val="00713E61"/>
    <w:rsid w:val="00714589"/>
    <w:rsid w:val="0071489A"/>
    <w:rsid w:val="00716F18"/>
    <w:rsid w:val="00717C13"/>
    <w:rsid w:val="00727023"/>
    <w:rsid w:val="00727373"/>
    <w:rsid w:val="007302B8"/>
    <w:rsid w:val="00730FE8"/>
    <w:rsid w:val="00732413"/>
    <w:rsid w:val="00732CF0"/>
    <w:rsid w:val="00732E25"/>
    <w:rsid w:val="00733405"/>
    <w:rsid w:val="00734768"/>
    <w:rsid w:val="00741D75"/>
    <w:rsid w:val="00742E2A"/>
    <w:rsid w:val="0074683F"/>
    <w:rsid w:val="00750088"/>
    <w:rsid w:val="007547EB"/>
    <w:rsid w:val="0075557E"/>
    <w:rsid w:val="00755A5C"/>
    <w:rsid w:val="00755A98"/>
    <w:rsid w:val="00756D55"/>
    <w:rsid w:val="00765075"/>
    <w:rsid w:val="00765486"/>
    <w:rsid w:val="00767CB6"/>
    <w:rsid w:val="007705AB"/>
    <w:rsid w:val="007705E1"/>
    <w:rsid w:val="00770E41"/>
    <w:rsid w:val="0077271F"/>
    <w:rsid w:val="00773FD6"/>
    <w:rsid w:val="0077422E"/>
    <w:rsid w:val="007758EE"/>
    <w:rsid w:val="00776606"/>
    <w:rsid w:val="00781E63"/>
    <w:rsid w:val="0078241C"/>
    <w:rsid w:val="007874FC"/>
    <w:rsid w:val="00793639"/>
    <w:rsid w:val="0079400C"/>
    <w:rsid w:val="00795C6D"/>
    <w:rsid w:val="00796362"/>
    <w:rsid w:val="00796A3D"/>
    <w:rsid w:val="00796AF8"/>
    <w:rsid w:val="00797757"/>
    <w:rsid w:val="007A1000"/>
    <w:rsid w:val="007A1047"/>
    <w:rsid w:val="007A1E88"/>
    <w:rsid w:val="007A4020"/>
    <w:rsid w:val="007A441E"/>
    <w:rsid w:val="007A4557"/>
    <w:rsid w:val="007A5253"/>
    <w:rsid w:val="007A54F4"/>
    <w:rsid w:val="007B09E8"/>
    <w:rsid w:val="007B1432"/>
    <w:rsid w:val="007B6129"/>
    <w:rsid w:val="007B643A"/>
    <w:rsid w:val="007C0037"/>
    <w:rsid w:val="007C1835"/>
    <w:rsid w:val="007C24DD"/>
    <w:rsid w:val="007C2987"/>
    <w:rsid w:val="007C3681"/>
    <w:rsid w:val="007C467D"/>
    <w:rsid w:val="007C5D31"/>
    <w:rsid w:val="007E14B7"/>
    <w:rsid w:val="007E19BD"/>
    <w:rsid w:val="007E1BBC"/>
    <w:rsid w:val="007E371D"/>
    <w:rsid w:val="007E5712"/>
    <w:rsid w:val="007E6229"/>
    <w:rsid w:val="007F5644"/>
    <w:rsid w:val="007F76ED"/>
    <w:rsid w:val="00801F09"/>
    <w:rsid w:val="00802429"/>
    <w:rsid w:val="0080270F"/>
    <w:rsid w:val="008032FF"/>
    <w:rsid w:val="0080414A"/>
    <w:rsid w:val="0080434B"/>
    <w:rsid w:val="008111D0"/>
    <w:rsid w:val="00811378"/>
    <w:rsid w:val="008130E0"/>
    <w:rsid w:val="00813277"/>
    <w:rsid w:val="00820B57"/>
    <w:rsid w:val="0082199D"/>
    <w:rsid w:val="0082526C"/>
    <w:rsid w:val="00830B12"/>
    <w:rsid w:val="00832F01"/>
    <w:rsid w:val="008344E5"/>
    <w:rsid w:val="00834E76"/>
    <w:rsid w:val="00841154"/>
    <w:rsid w:val="00842F06"/>
    <w:rsid w:val="00843D3F"/>
    <w:rsid w:val="00845262"/>
    <w:rsid w:val="008477CC"/>
    <w:rsid w:val="008505CB"/>
    <w:rsid w:val="00853C1F"/>
    <w:rsid w:val="00856AAF"/>
    <w:rsid w:val="00862109"/>
    <w:rsid w:val="0086555C"/>
    <w:rsid w:val="008656FE"/>
    <w:rsid w:val="00866422"/>
    <w:rsid w:val="008723FA"/>
    <w:rsid w:val="00873032"/>
    <w:rsid w:val="00873807"/>
    <w:rsid w:val="00873EE8"/>
    <w:rsid w:val="00880115"/>
    <w:rsid w:val="008805A5"/>
    <w:rsid w:val="00882AF2"/>
    <w:rsid w:val="0088375A"/>
    <w:rsid w:val="008853DE"/>
    <w:rsid w:val="00886778"/>
    <w:rsid w:val="00886983"/>
    <w:rsid w:val="00887E8A"/>
    <w:rsid w:val="00893BF2"/>
    <w:rsid w:val="0089560F"/>
    <w:rsid w:val="00896C09"/>
    <w:rsid w:val="00897689"/>
    <w:rsid w:val="008A01CF"/>
    <w:rsid w:val="008A3448"/>
    <w:rsid w:val="008B243D"/>
    <w:rsid w:val="008B24CF"/>
    <w:rsid w:val="008B4331"/>
    <w:rsid w:val="008B4B17"/>
    <w:rsid w:val="008B4F1D"/>
    <w:rsid w:val="008B4FDE"/>
    <w:rsid w:val="008B6CBB"/>
    <w:rsid w:val="008C32A7"/>
    <w:rsid w:val="008C4BA2"/>
    <w:rsid w:val="008C6302"/>
    <w:rsid w:val="008C716F"/>
    <w:rsid w:val="008C76DB"/>
    <w:rsid w:val="008D0DA1"/>
    <w:rsid w:val="008D38DB"/>
    <w:rsid w:val="008D4DF3"/>
    <w:rsid w:val="008D4E6F"/>
    <w:rsid w:val="008D501A"/>
    <w:rsid w:val="008D5655"/>
    <w:rsid w:val="008D5A66"/>
    <w:rsid w:val="008D5E0C"/>
    <w:rsid w:val="008D756E"/>
    <w:rsid w:val="008D76E5"/>
    <w:rsid w:val="008E0E2C"/>
    <w:rsid w:val="008E2C65"/>
    <w:rsid w:val="008E59FD"/>
    <w:rsid w:val="008E6918"/>
    <w:rsid w:val="008E7F92"/>
    <w:rsid w:val="008F13AA"/>
    <w:rsid w:val="008F2562"/>
    <w:rsid w:val="008F270B"/>
    <w:rsid w:val="008F44B6"/>
    <w:rsid w:val="0090117A"/>
    <w:rsid w:val="00901F46"/>
    <w:rsid w:val="00902554"/>
    <w:rsid w:val="00903CDF"/>
    <w:rsid w:val="00913746"/>
    <w:rsid w:val="00913E64"/>
    <w:rsid w:val="009165E1"/>
    <w:rsid w:val="00917508"/>
    <w:rsid w:val="00917FD9"/>
    <w:rsid w:val="00922596"/>
    <w:rsid w:val="0092287C"/>
    <w:rsid w:val="009243AD"/>
    <w:rsid w:val="00925249"/>
    <w:rsid w:val="00925DC3"/>
    <w:rsid w:val="0093252D"/>
    <w:rsid w:val="0093294E"/>
    <w:rsid w:val="00932F9E"/>
    <w:rsid w:val="0093419D"/>
    <w:rsid w:val="00934429"/>
    <w:rsid w:val="00934C70"/>
    <w:rsid w:val="009367FB"/>
    <w:rsid w:val="00936D5A"/>
    <w:rsid w:val="00936D99"/>
    <w:rsid w:val="009400B0"/>
    <w:rsid w:val="009427CD"/>
    <w:rsid w:val="00945002"/>
    <w:rsid w:val="00945D73"/>
    <w:rsid w:val="009462BD"/>
    <w:rsid w:val="009473B6"/>
    <w:rsid w:val="009501D2"/>
    <w:rsid w:val="00952953"/>
    <w:rsid w:val="009558DC"/>
    <w:rsid w:val="00956B54"/>
    <w:rsid w:val="0095795D"/>
    <w:rsid w:val="00960F12"/>
    <w:rsid w:val="00961245"/>
    <w:rsid w:val="009776D9"/>
    <w:rsid w:val="009821D4"/>
    <w:rsid w:val="009902D7"/>
    <w:rsid w:val="00990ED9"/>
    <w:rsid w:val="009926D8"/>
    <w:rsid w:val="00994045"/>
    <w:rsid w:val="00994737"/>
    <w:rsid w:val="00995DAA"/>
    <w:rsid w:val="00996827"/>
    <w:rsid w:val="009977D6"/>
    <w:rsid w:val="009A03DF"/>
    <w:rsid w:val="009A1330"/>
    <w:rsid w:val="009A1650"/>
    <w:rsid w:val="009A67A1"/>
    <w:rsid w:val="009A7B53"/>
    <w:rsid w:val="009B0B45"/>
    <w:rsid w:val="009B22D6"/>
    <w:rsid w:val="009B3D57"/>
    <w:rsid w:val="009B453A"/>
    <w:rsid w:val="009B4993"/>
    <w:rsid w:val="009B530B"/>
    <w:rsid w:val="009C0F01"/>
    <w:rsid w:val="009C33BE"/>
    <w:rsid w:val="009C3FA3"/>
    <w:rsid w:val="009C5374"/>
    <w:rsid w:val="009C6637"/>
    <w:rsid w:val="009C6D2A"/>
    <w:rsid w:val="009D5BE7"/>
    <w:rsid w:val="009D5F7C"/>
    <w:rsid w:val="009D673D"/>
    <w:rsid w:val="009D73CA"/>
    <w:rsid w:val="009E3431"/>
    <w:rsid w:val="009E7774"/>
    <w:rsid w:val="009F0F1A"/>
    <w:rsid w:val="009F15E0"/>
    <w:rsid w:val="009F2EC4"/>
    <w:rsid w:val="009F36DD"/>
    <w:rsid w:val="009F6D37"/>
    <w:rsid w:val="009FE554"/>
    <w:rsid w:val="00A0188F"/>
    <w:rsid w:val="00A0622E"/>
    <w:rsid w:val="00A11490"/>
    <w:rsid w:val="00A1792D"/>
    <w:rsid w:val="00A20620"/>
    <w:rsid w:val="00A21BD9"/>
    <w:rsid w:val="00A22858"/>
    <w:rsid w:val="00A22C42"/>
    <w:rsid w:val="00A250FD"/>
    <w:rsid w:val="00A2545F"/>
    <w:rsid w:val="00A261CD"/>
    <w:rsid w:val="00A2729D"/>
    <w:rsid w:val="00A27DCE"/>
    <w:rsid w:val="00A30718"/>
    <w:rsid w:val="00A30D46"/>
    <w:rsid w:val="00A32486"/>
    <w:rsid w:val="00A33706"/>
    <w:rsid w:val="00A40801"/>
    <w:rsid w:val="00A434F2"/>
    <w:rsid w:val="00A44DBA"/>
    <w:rsid w:val="00A513A5"/>
    <w:rsid w:val="00A542ED"/>
    <w:rsid w:val="00A54EE9"/>
    <w:rsid w:val="00A57960"/>
    <w:rsid w:val="00A60A72"/>
    <w:rsid w:val="00A60E01"/>
    <w:rsid w:val="00A614BA"/>
    <w:rsid w:val="00A61D07"/>
    <w:rsid w:val="00A63622"/>
    <w:rsid w:val="00A63E80"/>
    <w:rsid w:val="00A6450F"/>
    <w:rsid w:val="00A67282"/>
    <w:rsid w:val="00A673FE"/>
    <w:rsid w:val="00A71EB2"/>
    <w:rsid w:val="00A74806"/>
    <w:rsid w:val="00A80F28"/>
    <w:rsid w:val="00A81576"/>
    <w:rsid w:val="00A839BB"/>
    <w:rsid w:val="00A842CF"/>
    <w:rsid w:val="00A84369"/>
    <w:rsid w:val="00A843EB"/>
    <w:rsid w:val="00A85385"/>
    <w:rsid w:val="00A85B6B"/>
    <w:rsid w:val="00A85E46"/>
    <w:rsid w:val="00A8739D"/>
    <w:rsid w:val="00A91F91"/>
    <w:rsid w:val="00A9406F"/>
    <w:rsid w:val="00A94947"/>
    <w:rsid w:val="00A9550E"/>
    <w:rsid w:val="00A96EDD"/>
    <w:rsid w:val="00AA2F5E"/>
    <w:rsid w:val="00AA3685"/>
    <w:rsid w:val="00AA391C"/>
    <w:rsid w:val="00AA5299"/>
    <w:rsid w:val="00AA537F"/>
    <w:rsid w:val="00AA5B47"/>
    <w:rsid w:val="00AB0327"/>
    <w:rsid w:val="00AB12E3"/>
    <w:rsid w:val="00AB35CF"/>
    <w:rsid w:val="00AB3AE5"/>
    <w:rsid w:val="00AB47D1"/>
    <w:rsid w:val="00AC6019"/>
    <w:rsid w:val="00AC61A3"/>
    <w:rsid w:val="00AC7AC4"/>
    <w:rsid w:val="00AD0912"/>
    <w:rsid w:val="00AD0B2C"/>
    <w:rsid w:val="00AD3A2D"/>
    <w:rsid w:val="00AD49FB"/>
    <w:rsid w:val="00AD7208"/>
    <w:rsid w:val="00AD7C8A"/>
    <w:rsid w:val="00AD7FFA"/>
    <w:rsid w:val="00AE0E6E"/>
    <w:rsid w:val="00AE1AFA"/>
    <w:rsid w:val="00AE1DB7"/>
    <w:rsid w:val="00AE388B"/>
    <w:rsid w:val="00AE50CA"/>
    <w:rsid w:val="00AE709F"/>
    <w:rsid w:val="00AE79C1"/>
    <w:rsid w:val="00AF1F56"/>
    <w:rsid w:val="00AF2593"/>
    <w:rsid w:val="00AF337B"/>
    <w:rsid w:val="00AF49CB"/>
    <w:rsid w:val="00AF57A3"/>
    <w:rsid w:val="00AF6599"/>
    <w:rsid w:val="00AF6F29"/>
    <w:rsid w:val="00B026D4"/>
    <w:rsid w:val="00B04452"/>
    <w:rsid w:val="00B059B7"/>
    <w:rsid w:val="00B05E45"/>
    <w:rsid w:val="00B07704"/>
    <w:rsid w:val="00B11247"/>
    <w:rsid w:val="00B133D2"/>
    <w:rsid w:val="00B138CD"/>
    <w:rsid w:val="00B143DC"/>
    <w:rsid w:val="00B145C4"/>
    <w:rsid w:val="00B14B98"/>
    <w:rsid w:val="00B17794"/>
    <w:rsid w:val="00B21202"/>
    <w:rsid w:val="00B23453"/>
    <w:rsid w:val="00B251BF"/>
    <w:rsid w:val="00B27516"/>
    <w:rsid w:val="00B312B8"/>
    <w:rsid w:val="00B33809"/>
    <w:rsid w:val="00B3680E"/>
    <w:rsid w:val="00B36CBB"/>
    <w:rsid w:val="00B37503"/>
    <w:rsid w:val="00B4130A"/>
    <w:rsid w:val="00B4143D"/>
    <w:rsid w:val="00B45625"/>
    <w:rsid w:val="00B45D66"/>
    <w:rsid w:val="00B46C6B"/>
    <w:rsid w:val="00B50DDA"/>
    <w:rsid w:val="00B528FC"/>
    <w:rsid w:val="00B54B82"/>
    <w:rsid w:val="00B6173D"/>
    <w:rsid w:val="00B61B0E"/>
    <w:rsid w:val="00B620F0"/>
    <w:rsid w:val="00B63464"/>
    <w:rsid w:val="00B63D85"/>
    <w:rsid w:val="00B651A3"/>
    <w:rsid w:val="00B65507"/>
    <w:rsid w:val="00B6589C"/>
    <w:rsid w:val="00B65E60"/>
    <w:rsid w:val="00B65F90"/>
    <w:rsid w:val="00B672F5"/>
    <w:rsid w:val="00B70596"/>
    <w:rsid w:val="00B711C2"/>
    <w:rsid w:val="00B72A60"/>
    <w:rsid w:val="00B73670"/>
    <w:rsid w:val="00B7387E"/>
    <w:rsid w:val="00B74B36"/>
    <w:rsid w:val="00B76B2A"/>
    <w:rsid w:val="00B8061B"/>
    <w:rsid w:val="00B80894"/>
    <w:rsid w:val="00B85FCA"/>
    <w:rsid w:val="00B94C2D"/>
    <w:rsid w:val="00B9539A"/>
    <w:rsid w:val="00B97EA6"/>
    <w:rsid w:val="00BA065D"/>
    <w:rsid w:val="00BA2112"/>
    <w:rsid w:val="00BA395D"/>
    <w:rsid w:val="00BA3F1C"/>
    <w:rsid w:val="00BA4263"/>
    <w:rsid w:val="00BA7F74"/>
    <w:rsid w:val="00BB2395"/>
    <w:rsid w:val="00BB2A65"/>
    <w:rsid w:val="00BB30F3"/>
    <w:rsid w:val="00BB4F13"/>
    <w:rsid w:val="00BB76B7"/>
    <w:rsid w:val="00BC03DC"/>
    <w:rsid w:val="00BC05F3"/>
    <w:rsid w:val="00BC158A"/>
    <w:rsid w:val="00BC1D48"/>
    <w:rsid w:val="00BC2F5A"/>
    <w:rsid w:val="00BC3337"/>
    <w:rsid w:val="00BC3512"/>
    <w:rsid w:val="00BC3CCD"/>
    <w:rsid w:val="00BC495B"/>
    <w:rsid w:val="00BC68DF"/>
    <w:rsid w:val="00BD0222"/>
    <w:rsid w:val="00BD100B"/>
    <w:rsid w:val="00BD311D"/>
    <w:rsid w:val="00BE08F9"/>
    <w:rsid w:val="00BE0A91"/>
    <w:rsid w:val="00BE192A"/>
    <w:rsid w:val="00BE2B34"/>
    <w:rsid w:val="00BE3080"/>
    <w:rsid w:val="00BF04C7"/>
    <w:rsid w:val="00BF1BC2"/>
    <w:rsid w:val="00BF1DF0"/>
    <w:rsid w:val="00BF292E"/>
    <w:rsid w:val="00BF370A"/>
    <w:rsid w:val="00BF547D"/>
    <w:rsid w:val="00BF55DF"/>
    <w:rsid w:val="00BF5D79"/>
    <w:rsid w:val="00C00845"/>
    <w:rsid w:val="00C03A77"/>
    <w:rsid w:val="00C04DE7"/>
    <w:rsid w:val="00C05ED2"/>
    <w:rsid w:val="00C110A5"/>
    <w:rsid w:val="00C1308D"/>
    <w:rsid w:val="00C201EA"/>
    <w:rsid w:val="00C20754"/>
    <w:rsid w:val="00C21929"/>
    <w:rsid w:val="00C2195E"/>
    <w:rsid w:val="00C22F9E"/>
    <w:rsid w:val="00C23264"/>
    <w:rsid w:val="00C239F0"/>
    <w:rsid w:val="00C3042D"/>
    <w:rsid w:val="00C308F5"/>
    <w:rsid w:val="00C30D95"/>
    <w:rsid w:val="00C31162"/>
    <w:rsid w:val="00C31F45"/>
    <w:rsid w:val="00C32C2D"/>
    <w:rsid w:val="00C34C2B"/>
    <w:rsid w:val="00C402A5"/>
    <w:rsid w:val="00C445CF"/>
    <w:rsid w:val="00C44803"/>
    <w:rsid w:val="00C46C42"/>
    <w:rsid w:val="00C47266"/>
    <w:rsid w:val="00C515A8"/>
    <w:rsid w:val="00C52381"/>
    <w:rsid w:val="00C524D1"/>
    <w:rsid w:val="00C52D9E"/>
    <w:rsid w:val="00C54AAB"/>
    <w:rsid w:val="00C55974"/>
    <w:rsid w:val="00C61AA4"/>
    <w:rsid w:val="00C64173"/>
    <w:rsid w:val="00C67EA4"/>
    <w:rsid w:val="00C70FAC"/>
    <w:rsid w:val="00C75251"/>
    <w:rsid w:val="00C80035"/>
    <w:rsid w:val="00C80271"/>
    <w:rsid w:val="00C803A1"/>
    <w:rsid w:val="00C8100E"/>
    <w:rsid w:val="00C823EE"/>
    <w:rsid w:val="00C8240B"/>
    <w:rsid w:val="00C82456"/>
    <w:rsid w:val="00C82950"/>
    <w:rsid w:val="00C842C0"/>
    <w:rsid w:val="00C86D1B"/>
    <w:rsid w:val="00C87A9A"/>
    <w:rsid w:val="00C95EA9"/>
    <w:rsid w:val="00C9607C"/>
    <w:rsid w:val="00CA0B65"/>
    <w:rsid w:val="00CA0F7D"/>
    <w:rsid w:val="00CA3670"/>
    <w:rsid w:val="00CA647C"/>
    <w:rsid w:val="00CB080F"/>
    <w:rsid w:val="00CB1B91"/>
    <w:rsid w:val="00CB6625"/>
    <w:rsid w:val="00CB683E"/>
    <w:rsid w:val="00CB6949"/>
    <w:rsid w:val="00CC19D4"/>
    <w:rsid w:val="00CC4357"/>
    <w:rsid w:val="00CC491E"/>
    <w:rsid w:val="00CC6B5A"/>
    <w:rsid w:val="00CD14AD"/>
    <w:rsid w:val="00CD1C26"/>
    <w:rsid w:val="00CD432E"/>
    <w:rsid w:val="00CD6AE4"/>
    <w:rsid w:val="00CD7BEF"/>
    <w:rsid w:val="00CE0605"/>
    <w:rsid w:val="00CE47CD"/>
    <w:rsid w:val="00CE5312"/>
    <w:rsid w:val="00CE5BCE"/>
    <w:rsid w:val="00CE662D"/>
    <w:rsid w:val="00CE7033"/>
    <w:rsid w:val="00CE7716"/>
    <w:rsid w:val="00CF14D5"/>
    <w:rsid w:val="00CF2073"/>
    <w:rsid w:val="00CF58B8"/>
    <w:rsid w:val="00CF61E2"/>
    <w:rsid w:val="00CF66E4"/>
    <w:rsid w:val="00CF73BC"/>
    <w:rsid w:val="00D00C3B"/>
    <w:rsid w:val="00D055FA"/>
    <w:rsid w:val="00D058B4"/>
    <w:rsid w:val="00D1016F"/>
    <w:rsid w:val="00D107E8"/>
    <w:rsid w:val="00D20D65"/>
    <w:rsid w:val="00D22B1F"/>
    <w:rsid w:val="00D22BEF"/>
    <w:rsid w:val="00D235A1"/>
    <w:rsid w:val="00D2517E"/>
    <w:rsid w:val="00D25CA3"/>
    <w:rsid w:val="00D27885"/>
    <w:rsid w:val="00D3243E"/>
    <w:rsid w:val="00D3595D"/>
    <w:rsid w:val="00D3660E"/>
    <w:rsid w:val="00D40A06"/>
    <w:rsid w:val="00D42D90"/>
    <w:rsid w:val="00D43352"/>
    <w:rsid w:val="00D4402C"/>
    <w:rsid w:val="00D45168"/>
    <w:rsid w:val="00D4678A"/>
    <w:rsid w:val="00D5140F"/>
    <w:rsid w:val="00D514B3"/>
    <w:rsid w:val="00D5214A"/>
    <w:rsid w:val="00D52559"/>
    <w:rsid w:val="00D52710"/>
    <w:rsid w:val="00D52B3D"/>
    <w:rsid w:val="00D531A2"/>
    <w:rsid w:val="00D53451"/>
    <w:rsid w:val="00D55038"/>
    <w:rsid w:val="00D55431"/>
    <w:rsid w:val="00D555A4"/>
    <w:rsid w:val="00D558DA"/>
    <w:rsid w:val="00D6367A"/>
    <w:rsid w:val="00D64481"/>
    <w:rsid w:val="00D64A3E"/>
    <w:rsid w:val="00D6575C"/>
    <w:rsid w:val="00D6681C"/>
    <w:rsid w:val="00D6720C"/>
    <w:rsid w:val="00D673D9"/>
    <w:rsid w:val="00D67F8C"/>
    <w:rsid w:val="00D72E55"/>
    <w:rsid w:val="00D7331E"/>
    <w:rsid w:val="00D73A75"/>
    <w:rsid w:val="00D751AF"/>
    <w:rsid w:val="00D75507"/>
    <w:rsid w:val="00D76E29"/>
    <w:rsid w:val="00D80036"/>
    <w:rsid w:val="00D80347"/>
    <w:rsid w:val="00D86812"/>
    <w:rsid w:val="00D909F8"/>
    <w:rsid w:val="00D92481"/>
    <w:rsid w:val="00D942E1"/>
    <w:rsid w:val="00DA431C"/>
    <w:rsid w:val="00DA7EAE"/>
    <w:rsid w:val="00DB03FA"/>
    <w:rsid w:val="00DB2775"/>
    <w:rsid w:val="00DB3977"/>
    <w:rsid w:val="00DB3D12"/>
    <w:rsid w:val="00DB482F"/>
    <w:rsid w:val="00DB48B6"/>
    <w:rsid w:val="00DB54A0"/>
    <w:rsid w:val="00DB5792"/>
    <w:rsid w:val="00DB71BE"/>
    <w:rsid w:val="00DC1111"/>
    <w:rsid w:val="00DC1709"/>
    <w:rsid w:val="00DC2AC1"/>
    <w:rsid w:val="00DC3FFE"/>
    <w:rsid w:val="00DC42C7"/>
    <w:rsid w:val="00DC5561"/>
    <w:rsid w:val="00DC5739"/>
    <w:rsid w:val="00DC5CB2"/>
    <w:rsid w:val="00DC604C"/>
    <w:rsid w:val="00DD02C0"/>
    <w:rsid w:val="00DD0B6B"/>
    <w:rsid w:val="00DD24B2"/>
    <w:rsid w:val="00DD3E6F"/>
    <w:rsid w:val="00DD51AF"/>
    <w:rsid w:val="00DD566E"/>
    <w:rsid w:val="00DD57B0"/>
    <w:rsid w:val="00DD5E5D"/>
    <w:rsid w:val="00DD7D25"/>
    <w:rsid w:val="00DE093B"/>
    <w:rsid w:val="00DE1498"/>
    <w:rsid w:val="00DE24EA"/>
    <w:rsid w:val="00DE42A4"/>
    <w:rsid w:val="00DE58C6"/>
    <w:rsid w:val="00DF32E4"/>
    <w:rsid w:val="00DF6DA1"/>
    <w:rsid w:val="00DF7D8A"/>
    <w:rsid w:val="00DF7EB4"/>
    <w:rsid w:val="00E024DE"/>
    <w:rsid w:val="00E02F16"/>
    <w:rsid w:val="00E051EF"/>
    <w:rsid w:val="00E05B0C"/>
    <w:rsid w:val="00E11F53"/>
    <w:rsid w:val="00E17D76"/>
    <w:rsid w:val="00E211CF"/>
    <w:rsid w:val="00E21E3E"/>
    <w:rsid w:val="00E230BF"/>
    <w:rsid w:val="00E25B71"/>
    <w:rsid w:val="00E31819"/>
    <w:rsid w:val="00E32B11"/>
    <w:rsid w:val="00E33B8A"/>
    <w:rsid w:val="00E342A0"/>
    <w:rsid w:val="00E45732"/>
    <w:rsid w:val="00E46E3D"/>
    <w:rsid w:val="00E5016B"/>
    <w:rsid w:val="00E5211C"/>
    <w:rsid w:val="00E5262E"/>
    <w:rsid w:val="00E52DF1"/>
    <w:rsid w:val="00E546BD"/>
    <w:rsid w:val="00E55429"/>
    <w:rsid w:val="00E61EB7"/>
    <w:rsid w:val="00E62245"/>
    <w:rsid w:val="00E62AD2"/>
    <w:rsid w:val="00E62C5F"/>
    <w:rsid w:val="00E633BE"/>
    <w:rsid w:val="00E658A2"/>
    <w:rsid w:val="00E65D77"/>
    <w:rsid w:val="00E71CE9"/>
    <w:rsid w:val="00E73F11"/>
    <w:rsid w:val="00E7495B"/>
    <w:rsid w:val="00E773F5"/>
    <w:rsid w:val="00E804DE"/>
    <w:rsid w:val="00E834C5"/>
    <w:rsid w:val="00E84A8A"/>
    <w:rsid w:val="00E85DBD"/>
    <w:rsid w:val="00E8757C"/>
    <w:rsid w:val="00E875E0"/>
    <w:rsid w:val="00E90FCB"/>
    <w:rsid w:val="00E91B3F"/>
    <w:rsid w:val="00E93750"/>
    <w:rsid w:val="00E941D0"/>
    <w:rsid w:val="00E94942"/>
    <w:rsid w:val="00E95EE0"/>
    <w:rsid w:val="00EA739F"/>
    <w:rsid w:val="00EA7950"/>
    <w:rsid w:val="00EB00C2"/>
    <w:rsid w:val="00EB03FD"/>
    <w:rsid w:val="00EB1735"/>
    <w:rsid w:val="00EB4E77"/>
    <w:rsid w:val="00EB5A4F"/>
    <w:rsid w:val="00EC1913"/>
    <w:rsid w:val="00EC442B"/>
    <w:rsid w:val="00EC5E50"/>
    <w:rsid w:val="00EC6901"/>
    <w:rsid w:val="00EC74FC"/>
    <w:rsid w:val="00ED25AF"/>
    <w:rsid w:val="00ED2B7C"/>
    <w:rsid w:val="00ED3F33"/>
    <w:rsid w:val="00ED4A8E"/>
    <w:rsid w:val="00ED54C4"/>
    <w:rsid w:val="00ED5EAA"/>
    <w:rsid w:val="00ED7415"/>
    <w:rsid w:val="00ED7E01"/>
    <w:rsid w:val="00EE0DBD"/>
    <w:rsid w:val="00EE189A"/>
    <w:rsid w:val="00EE2EF6"/>
    <w:rsid w:val="00EE5408"/>
    <w:rsid w:val="00EE6766"/>
    <w:rsid w:val="00EF102D"/>
    <w:rsid w:val="00EF52E6"/>
    <w:rsid w:val="00EF75DC"/>
    <w:rsid w:val="00EF7CE5"/>
    <w:rsid w:val="00F03C17"/>
    <w:rsid w:val="00F04756"/>
    <w:rsid w:val="00F04F7C"/>
    <w:rsid w:val="00F05519"/>
    <w:rsid w:val="00F05798"/>
    <w:rsid w:val="00F07363"/>
    <w:rsid w:val="00F10BFD"/>
    <w:rsid w:val="00F1104A"/>
    <w:rsid w:val="00F11102"/>
    <w:rsid w:val="00F12EAA"/>
    <w:rsid w:val="00F14CD3"/>
    <w:rsid w:val="00F14FAB"/>
    <w:rsid w:val="00F17C41"/>
    <w:rsid w:val="00F204F4"/>
    <w:rsid w:val="00F20BAC"/>
    <w:rsid w:val="00F210DC"/>
    <w:rsid w:val="00F21BF4"/>
    <w:rsid w:val="00F225A9"/>
    <w:rsid w:val="00F240FE"/>
    <w:rsid w:val="00F26B44"/>
    <w:rsid w:val="00F313BD"/>
    <w:rsid w:val="00F320A7"/>
    <w:rsid w:val="00F33915"/>
    <w:rsid w:val="00F3630F"/>
    <w:rsid w:val="00F3642F"/>
    <w:rsid w:val="00F378AE"/>
    <w:rsid w:val="00F41861"/>
    <w:rsid w:val="00F41913"/>
    <w:rsid w:val="00F43908"/>
    <w:rsid w:val="00F442D1"/>
    <w:rsid w:val="00F44FEB"/>
    <w:rsid w:val="00F47E34"/>
    <w:rsid w:val="00F52702"/>
    <w:rsid w:val="00F55A9F"/>
    <w:rsid w:val="00F55F5D"/>
    <w:rsid w:val="00F60582"/>
    <w:rsid w:val="00F617DE"/>
    <w:rsid w:val="00F61AA4"/>
    <w:rsid w:val="00F62911"/>
    <w:rsid w:val="00F6294B"/>
    <w:rsid w:val="00F63E29"/>
    <w:rsid w:val="00F64EA3"/>
    <w:rsid w:val="00F6540E"/>
    <w:rsid w:val="00F6608C"/>
    <w:rsid w:val="00F67B1D"/>
    <w:rsid w:val="00F67F7A"/>
    <w:rsid w:val="00F706ED"/>
    <w:rsid w:val="00F7133B"/>
    <w:rsid w:val="00F80188"/>
    <w:rsid w:val="00F8159F"/>
    <w:rsid w:val="00F83037"/>
    <w:rsid w:val="00F8563A"/>
    <w:rsid w:val="00F85A7E"/>
    <w:rsid w:val="00F86361"/>
    <w:rsid w:val="00F86E9C"/>
    <w:rsid w:val="00F875C2"/>
    <w:rsid w:val="00F878E3"/>
    <w:rsid w:val="00F908FF"/>
    <w:rsid w:val="00F940EC"/>
    <w:rsid w:val="00FA051F"/>
    <w:rsid w:val="00FA09A8"/>
    <w:rsid w:val="00FA164B"/>
    <w:rsid w:val="00FA174E"/>
    <w:rsid w:val="00FA1773"/>
    <w:rsid w:val="00FA42BF"/>
    <w:rsid w:val="00FA54DD"/>
    <w:rsid w:val="00FA5A17"/>
    <w:rsid w:val="00FA5B4E"/>
    <w:rsid w:val="00FA5E7B"/>
    <w:rsid w:val="00FA709F"/>
    <w:rsid w:val="00FA7504"/>
    <w:rsid w:val="00FB15A7"/>
    <w:rsid w:val="00FB2D7D"/>
    <w:rsid w:val="00FB4A2C"/>
    <w:rsid w:val="00FB7C4E"/>
    <w:rsid w:val="00FC077C"/>
    <w:rsid w:val="00FC1B4F"/>
    <w:rsid w:val="00FC468E"/>
    <w:rsid w:val="00FD0D17"/>
    <w:rsid w:val="00FD379C"/>
    <w:rsid w:val="00FD42CC"/>
    <w:rsid w:val="00FD4B4C"/>
    <w:rsid w:val="00FE057E"/>
    <w:rsid w:val="00FE08A0"/>
    <w:rsid w:val="00FE0E94"/>
    <w:rsid w:val="00FE5516"/>
    <w:rsid w:val="00FE7C29"/>
    <w:rsid w:val="00FF627C"/>
    <w:rsid w:val="012512B5"/>
    <w:rsid w:val="017862B9"/>
    <w:rsid w:val="021FBC2A"/>
    <w:rsid w:val="0308530D"/>
    <w:rsid w:val="03349C95"/>
    <w:rsid w:val="033CB06C"/>
    <w:rsid w:val="042865D5"/>
    <w:rsid w:val="049578B7"/>
    <w:rsid w:val="05311469"/>
    <w:rsid w:val="054B93A7"/>
    <w:rsid w:val="05C48012"/>
    <w:rsid w:val="05CAB311"/>
    <w:rsid w:val="068258AD"/>
    <w:rsid w:val="068F353F"/>
    <w:rsid w:val="06DBA755"/>
    <w:rsid w:val="0766DD92"/>
    <w:rsid w:val="08035DB1"/>
    <w:rsid w:val="081C44BD"/>
    <w:rsid w:val="085F2652"/>
    <w:rsid w:val="092305D5"/>
    <w:rsid w:val="0932538F"/>
    <w:rsid w:val="09A25307"/>
    <w:rsid w:val="0A822564"/>
    <w:rsid w:val="0A9D8519"/>
    <w:rsid w:val="0B01D221"/>
    <w:rsid w:val="0B385D75"/>
    <w:rsid w:val="0B3A40A0"/>
    <w:rsid w:val="0B681D08"/>
    <w:rsid w:val="0B9B9143"/>
    <w:rsid w:val="0BD5EFBC"/>
    <w:rsid w:val="0BFE75F1"/>
    <w:rsid w:val="0C076BC2"/>
    <w:rsid w:val="0C2B11FC"/>
    <w:rsid w:val="0C590F44"/>
    <w:rsid w:val="0C78C3CD"/>
    <w:rsid w:val="0D76A427"/>
    <w:rsid w:val="0DABDFB1"/>
    <w:rsid w:val="0E6AAFED"/>
    <w:rsid w:val="0ECFE0A6"/>
    <w:rsid w:val="0F017E0B"/>
    <w:rsid w:val="0F110D22"/>
    <w:rsid w:val="0F58EE5C"/>
    <w:rsid w:val="0FB6BF43"/>
    <w:rsid w:val="0FB7DBBA"/>
    <w:rsid w:val="1043FF92"/>
    <w:rsid w:val="10A418AD"/>
    <w:rsid w:val="10C654E6"/>
    <w:rsid w:val="1118AFEE"/>
    <w:rsid w:val="124E953D"/>
    <w:rsid w:val="12DB5A26"/>
    <w:rsid w:val="12DC0EF6"/>
    <w:rsid w:val="13336786"/>
    <w:rsid w:val="14073E9D"/>
    <w:rsid w:val="14372112"/>
    <w:rsid w:val="145E91B8"/>
    <w:rsid w:val="1466D43E"/>
    <w:rsid w:val="1498A787"/>
    <w:rsid w:val="14DC7F4D"/>
    <w:rsid w:val="158063B4"/>
    <w:rsid w:val="15A979BF"/>
    <w:rsid w:val="15AF4D8A"/>
    <w:rsid w:val="15DEE25A"/>
    <w:rsid w:val="16279EEC"/>
    <w:rsid w:val="16E61E45"/>
    <w:rsid w:val="16E7E0EB"/>
    <w:rsid w:val="16FAC7DA"/>
    <w:rsid w:val="17390BF4"/>
    <w:rsid w:val="17C682C5"/>
    <w:rsid w:val="18C81270"/>
    <w:rsid w:val="194018B0"/>
    <w:rsid w:val="19B38334"/>
    <w:rsid w:val="1B6936FF"/>
    <w:rsid w:val="1B9B125B"/>
    <w:rsid w:val="1C4EB8E0"/>
    <w:rsid w:val="1CFACEA5"/>
    <w:rsid w:val="1D0B06B3"/>
    <w:rsid w:val="1D60C704"/>
    <w:rsid w:val="1D65F6EF"/>
    <w:rsid w:val="1D73F8EA"/>
    <w:rsid w:val="1E43269F"/>
    <w:rsid w:val="1F10937F"/>
    <w:rsid w:val="1F99EF03"/>
    <w:rsid w:val="1FDBDCA0"/>
    <w:rsid w:val="20479C05"/>
    <w:rsid w:val="2048512B"/>
    <w:rsid w:val="2054986D"/>
    <w:rsid w:val="211AD2D6"/>
    <w:rsid w:val="2209A67A"/>
    <w:rsid w:val="22876660"/>
    <w:rsid w:val="229D07C3"/>
    <w:rsid w:val="231A5C94"/>
    <w:rsid w:val="237EFBD5"/>
    <w:rsid w:val="23D0B42F"/>
    <w:rsid w:val="24EF482A"/>
    <w:rsid w:val="250704A8"/>
    <w:rsid w:val="256457AE"/>
    <w:rsid w:val="2641ECE0"/>
    <w:rsid w:val="2671AECC"/>
    <w:rsid w:val="2703FBE9"/>
    <w:rsid w:val="27258515"/>
    <w:rsid w:val="27933193"/>
    <w:rsid w:val="279CF5F4"/>
    <w:rsid w:val="2827D7D3"/>
    <w:rsid w:val="285B6CE8"/>
    <w:rsid w:val="28B8E705"/>
    <w:rsid w:val="293D6CE3"/>
    <w:rsid w:val="29CA8ADA"/>
    <w:rsid w:val="29EBD8F0"/>
    <w:rsid w:val="29EE926C"/>
    <w:rsid w:val="2A6F1E96"/>
    <w:rsid w:val="2A82F5E2"/>
    <w:rsid w:val="2B0D46DB"/>
    <w:rsid w:val="2C7859DC"/>
    <w:rsid w:val="2C83A4A6"/>
    <w:rsid w:val="2C898740"/>
    <w:rsid w:val="2CFBEAFC"/>
    <w:rsid w:val="2D5A5939"/>
    <w:rsid w:val="2DFA3336"/>
    <w:rsid w:val="2E14B103"/>
    <w:rsid w:val="2E9031A6"/>
    <w:rsid w:val="2F042BB9"/>
    <w:rsid w:val="2F4576C1"/>
    <w:rsid w:val="2FACD340"/>
    <w:rsid w:val="2FF57EB4"/>
    <w:rsid w:val="3013B44B"/>
    <w:rsid w:val="303518DB"/>
    <w:rsid w:val="30ED0BCF"/>
    <w:rsid w:val="312E12DB"/>
    <w:rsid w:val="31C5C6C7"/>
    <w:rsid w:val="31D1A167"/>
    <w:rsid w:val="325A9ED2"/>
    <w:rsid w:val="32953A86"/>
    <w:rsid w:val="32A11FEC"/>
    <w:rsid w:val="32C79E8A"/>
    <w:rsid w:val="32F998DC"/>
    <w:rsid w:val="33355F3C"/>
    <w:rsid w:val="334EFA61"/>
    <w:rsid w:val="33500A3F"/>
    <w:rsid w:val="33502FF9"/>
    <w:rsid w:val="34ACB0AA"/>
    <w:rsid w:val="34EF9AEA"/>
    <w:rsid w:val="35B8C902"/>
    <w:rsid w:val="35D89EB2"/>
    <w:rsid w:val="35DE62FB"/>
    <w:rsid w:val="369FC2B7"/>
    <w:rsid w:val="376AA8AB"/>
    <w:rsid w:val="379274E6"/>
    <w:rsid w:val="37DC735C"/>
    <w:rsid w:val="38389F8E"/>
    <w:rsid w:val="39250C42"/>
    <w:rsid w:val="393E4CA5"/>
    <w:rsid w:val="39E4B835"/>
    <w:rsid w:val="3A2EF243"/>
    <w:rsid w:val="3A32235C"/>
    <w:rsid w:val="3B062DF8"/>
    <w:rsid w:val="3B5F19A2"/>
    <w:rsid w:val="3B86FF17"/>
    <w:rsid w:val="3BB541FA"/>
    <w:rsid w:val="3BFAFFE8"/>
    <w:rsid w:val="3C4C049B"/>
    <w:rsid w:val="3D1F393E"/>
    <w:rsid w:val="3D2D35BC"/>
    <w:rsid w:val="3D479B02"/>
    <w:rsid w:val="3DC301AA"/>
    <w:rsid w:val="3DCE87B5"/>
    <w:rsid w:val="3E05ADE4"/>
    <w:rsid w:val="3F10D399"/>
    <w:rsid w:val="3F8554B4"/>
    <w:rsid w:val="3FC5B335"/>
    <w:rsid w:val="3FCFB569"/>
    <w:rsid w:val="401AD54F"/>
    <w:rsid w:val="4020A23B"/>
    <w:rsid w:val="402BB1CD"/>
    <w:rsid w:val="40401F2F"/>
    <w:rsid w:val="40837DC6"/>
    <w:rsid w:val="409EF0DD"/>
    <w:rsid w:val="40B3E2AE"/>
    <w:rsid w:val="41AF02B7"/>
    <w:rsid w:val="41DF6118"/>
    <w:rsid w:val="4225839D"/>
    <w:rsid w:val="428B74D9"/>
    <w:rsid w:val="42A64C43"/>
    <w:rsid w:val="42EB9B55"/>
    <w:rsid w:val="43257F07"/>
    <w:rsid w:val="4520C161"/>
    <w:rsid w:val="460A0D61"/>
    <w:rsid w:val="4621A495"/>
    <w:rsid w:val="4662FC1E"/>
    <w:rsid w:val="46C0618C"/>
    <w:rsid w:val="47708452"/>
    <w:rsid w:val="4777F9B6"/>
    <w:rsid w:val="47BCD373"/>
    <w:rsid w:val="47DF2C41"/>
    <w:rsid w:val="485CC03D"/>
    <w:rsid w:val="486BB34C"/>
    <w:rsid w:val="48961533"/>
    <w:rsid w:val="48A0D9E3"/>
    <w:rsid w:val="49565816"/>
    <w:rsid w:val="49D0E64F"/>
    <w:rsid w:val="4A113864"/>
    <w:rsid w:val="4D476F3C"/>
    <w:rsid w:val="4D5CB022"/>
    <w:rsid w:val="4D79E27E"/>
    <w:rsid w:val="4DB4BFBA"/>
    <w:rsid w:val="4DFFD109"/>
    <w:rsid w:val="4E15E9B3"/>
    <w:rsid w:val="4E6D69A5"/>
    <w:rsid w:val="4F248D01"/>
    <w:rsid w:val="502F7CCC"/>
    <w:rsid w:val="5053BE3F"/>
    <w:rsid w:val="50734559"/>
    <w:rsid w:val="50786BEA"/>
    <w:rsid w:val="50899E99"/>
    <w:rsid w:val="50E3DCDC"/>
    <w:rsid w:val="512D1E17"/>
    <w:rsid w:val="51A67273"/>
    <w:rsid w:val="51B80EDC"/>
    <w:rsid w:val="51D01B25"/>
    <w:rsid w:val="522BD0FB"/>
    <w:rsid w:val="529AB4D3"/>
    <w:rsid w:val="52F455F1"/>
    <w:rsid w:val="5306D406"/>
    <w:rsid w:val="5315D21D"/>
    <w:rsid w:val="533F32CC"/>
    <w:rsid w:val="53DFCED8"/>
    <w:rsid w:val="54F9FE20"/>
    <w:rsid w:val="5691E594"/>
    <w:rsid w:val="57C753F4"/>
    <w:rsid w:val="57C9F802"/>
    <w:rsid w:val="585181A1"/>
    <w:rsid w:val="5880DC01"/>
    <w:rsid w:val="5885A555"/>
    <w:rsid w:val="58DAEF75"/>
    <w:rsid w:val="5961E633"/>
    <w:rsid w:val="596AC334"/>
    <w:rsid w:val="5B867813"/>
    <w:rsid w:val="5BBDBA61"/>
    <w:rsid w:val="5C8E1E19"/>
    <w:rsid w:val="5C98496D"/>
    <w:rsid w:val="5CC21E9E"/>
    <w:rsid w:val="5D167D4D"/>
    <w:rsid w:val="5D1DBF9E"/>
    <w:rsid w:val="5D47585C"/>
    <w:rsid w:val="5D7DC369"/>
    <w:rsid w:val="5F1A6849"/>
    <w:rsid w:val="5F902E27"/>
    <w:rsid w:val="5FA6139E"/>
    <w:rsid w:val="5FABD8D9"/>
    <w:rsid w:val="6020C176"/>
    <w:rsid w:val="6048BBD1"/>
    <w:rsid w:val="60A2ED97"/>
    <w:rsid w:val="615D6C95"/>
    <w:rsid w:val="62045600"/>
    <w:rsid w:val="62168DFF"/>
    <w:rsid w:val="62206E33"/>
    <w:rsid w:val="63A4CE1B"/>
    <w:rsid w:val="63B6E15B"/>
    <w:rsid w:val="63FEC1E2"/>
    <w:rsid w:val="64593524"/>
    <w:rsid w:val="64AA56A0"/>
    <w:rsid w:val="661467D2"/>
    <w:rsid w:val="66176008"/>
    <w:rsid w:val="66350E37"/>
    <w:rsid w:val="66D9814D"/>
    <w:rsid w:val="67717558"/>
    <w:rsid w:val="683DBFEB"/>
    <w:rsid w:val="68468629"/>
    <w:rsid w:val="68A008DA"/>
    <w:rsid w:val="69316B0C"/>
    <w:rsid w:val="69BB0262"/>
    <w:rsid w:val="69D24381"/>
    <w:rsid w:val="6B17193B"/>
    <w:rsid w:val="6B1EAF76"/>
    <w:rsid w:val="6C158908"/>
    <w:rsid w:val="6C5B8A02"/>
    <w:rsid w:val="6C8CCAE1"/>
    <w:rsid w:val="6D5B14D2"/>
    <w:rsid w:val="6D917124"/>
    <w:rsid w:val="6DBFA2BA"/>
    <w:rsid w:val="6E012EB4"/>
    <w:rsid w:val="6E96832E"/>
    <w:rsid w:val="6EC78921"/>
    <w:rsid w:val="6ED7DC6D"/>
    <w:rsid w:val="6F0F63B3"/>
    <w:rsid w:val="6F3D128D"/>
    <w:rsid w:val="6F5658EB"/>
    <w:rsid w:val="6FA4C73E"/>
    <w:rsid w:val="7034ECBD"/>
    <w:rsid w:val="70BC81FB"/>
    <w:rsid w:val="70C85A42"/>
    <w:rsid w:val="70C87181"/>
    <w:rsid w:val="710F6522"/>
    <w:rsid w:val="7116C94A"/>
    <w:rsid w:val="718DE4C7"/>
    <w:rsid w:val="71B27687"/>
    <w:rsid w:val="7273876C"/>
    <w:rsid w:val="7275D881"/>
    <w:rsid w:val="7294970C"/>
    <w:rsid w:val="72D98B9B"/>
    <w:rsid w:val="73579F60"/>
    <w:rsid w:val="75518D21"/>
    <w:rsid w:val="75712A7E"/>
    <w:rsid w:val="76CCA015"/>
    <w:rsid w:val="77483EA8"/>
    <w:rsid w:val="79238DED"/>
    <w:rsid w:val="79BE76D6"/>
    <w:rsid w:val="79D5A821"/>
    <w:rsid w:val="7A26FA13"/>
    <w:rsid w:val="7A67FBEB"/>
    <w:rsid w:val="7AE53886"/>
    <w:rsid w:val="7B9F8D71"/>
    <w:rsid w:val="7BB5E53C"/>
    <w:rsid w:val="7BE6455B"/>
    <w:rsid w:val="7CD4DDA4"/>
    <w:rsid w:val="7D44D00F"/>
    <w:rsid w:val="7E287513"/>
    <w:rsid w:val="7E9024F9"/>
    <w:rsid w:val="7EF0BEBB"/>
    <w:rsid w:val="7EF58314"/>
    <w:rsid w:val="7EF89446"/>
    <w:rsid w:val="7F20F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fffe7"/>
    </o:shapedefaults>
    <o:shapelayout v:ext="edit">
      <o:idmap v:ext="edit" data="2"/>
    </o:shapelayout>
  </w:shapeDefaults>
  <w:decimalSymbol w:val="."/>
  <w:listSeparator w:val=","/>
  <w14:docId w14:val="2EA65EF5"/>
  <w15:chartTrackingRefBased/>
  <w15:docId w15:val="{DBADDF0F-3E11-4B3E-BBF9-4121A28B7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48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48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48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48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48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48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48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48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48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48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48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48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48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48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48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48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48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48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48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48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48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48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48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48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48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48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48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48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486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148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4865"/>
  </w:style>
  <w:style w:type="paragraph" w:styleId="Footer">
    <w:name w:val="footer"/>
    <w:basedOn w:val="Normal"/>
    <w:link w:val="FooterChar"/>
    <w:uiPriority w:val="99"/>
    <w:unhideWhenUsed/>
    <w:rsid w:val="000148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4865"/>
  </w:style>
  <w:style w:type="character" w:styleId="Hyperlink">
    <w:name w:val="Hyperlink"/>
    <w:basedOn w:val="DefaultParagraphFont"/>
    <w:uiPriority w:val="99"/>
    <w:unhideWhenUsed/>
    <w:rsid w:val="00DA7EAE"/>
    <w:rPr>
      <w:color w:val="00B05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7EA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52B3D"/>
    <w:rPr>
      <w:color w:val="60CBF3" w:themeColor="followedHyperlink"/>
      <w:u w:val="single"/>
    </w:rPr>
  </w:style>
  <w:style w:type="table" w:styleId="TableGrid">
    <w:name w:val="Table Grid"/>
    <w:basedOn w:val="TableNormal"/>
    <w:uiPriority w:val="39"/>
    <w:rsid w:val="00024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566DCB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95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CommentReference">
    <w:name w:val="annotation reference"/>
    <w:basedOn w:val="DefaultParagraphFont"/>
    <w:uiPriority w:val="99"/>
    <w:unhideWhenUsed/>
    <w:rsid w:val="00A636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636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636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36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362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0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4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87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2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31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2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7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3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6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3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FF0000"/>
      </a:accent3>
      <a:accent4>
        <a:srgbClr val="215E99"/>
      </a:accent4>
      <a:accent5>
        <a:srgbClr val="EBE600"/>
      </a:accent5>
      <a:accent6>
        <a:srgbClr val="92D050"/>
      </a:accent6>
      <a:hlink>
        <a:srgbClr val="00B050"/>
      </a:hlink>
      <a:folHlink>
        <a:srgbClr val="60CBF3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15305D4C69594984631A726BAA490D" ma:contentTypeVersion="16" ma:contentTypeDescription="Create a new document." ma:contentTypeScope="" ma:versionID="da24d6514448cedddc9903948d4086a5">
  <xsd:schema xmlns:xsd="http://www.w3.org/2001/XMLSchema" xmlns:xs="http://www.w3.org/2001/XMLSchema" xmlns:p="http://schemas.microsoft.com/office/2006/metadata/properties" xmlns:ns2="f8d9fecc-dda2-413c-9e94-0ae79d7ad53f" xmlns:ns3="7af40bb6-9c60-45ad-84cd-34c2f90ee542" targetNamespace="http://schemas.microsoft.com/office/2006/metadata/properties" ma:root="true" ma:fieldsID="45d9e19b6661353c3b0532713d6ab8c1" ns2:_="" ns3:_="">
    <xsd:import namespace="f8d9fecc-dda2-413c-9e94-0ae79d7ad53f"/>
    <xsd:import namespace="7af40bb6-9c60-45ad-84cd-34c2f90ee5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d9fecc-dda2-413c-9e94-0ae79d7ad5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8547526-a6f0-4707-a276-51d9665081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f40bb6-9c60-45ad-84cd-34c2f90ee54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358b247d-c681-452b-9f52-6639ecff7eaf}" ma:internalName="TaxCatchAll" ma:showField="CatchAllData" ma:web="7af40bb6-9c60-45ad-84cd-34c2f90ee5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f40bb6-9c60-45ad-84cd-34c2f90ee542" xsi:nil="true"/>
    <lcf76f155ced4ddcb4097134ff3c332f xmlns="f8d9fecc-dda2-413c-9e94-0ae79d7ad53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E387DA-5716-4C39-8AD0-CF65F3374C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d9fecc-dda2-413c-9e94-0ae79d7ad53f"/>
    <ds:schemaRef ds:uri="7af40bb6-9c60-45ad-84cd-34c2f90ee5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1A3725-2E57-4A91-BFB3-23A8D534AF29}">
  <ds:schemaRefs>
    <ds:schemaRef ds:uri="http://schemas.microsoft.com/office/2006/metadata/properties"/>
    <ds:schemaRef ds:uri="http://schemas.microsoft.com/office/infopath/2007/PartnerControls"/>
    <ds:schemaRef ds:uri="7af40bb6-9c60-45ad-84cd-34c2f90ee542"/>
    <ds:schemaRef ds:uri="f8d9fecc-dda2-413c-9e94-0ae79d7ad53f"/>
  </ds:schemaRefs>
</ds:datastoreItem>
</file>

<file path=customXml/itemProps3.xml><?xml version="1.0" encoding="utf-8"?>
<ds:datastoreItem xmlns:ds="http://schemas.openxmlformats.org/officeDocument/2006/customXml" ds:itemID="{8E8B039A-862B-41A3-933E-3CC6B53213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568</Words>
  <Characters>3534</Characters>
  <Application>Microsoft Office Word</Application>
  <DocSecurity>0</DocSecurity>
  <Lines>98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Shropshire Council</Company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Shropshire Council</dc:creator>
  <cp:keywords/>
  <dc:description/>
  <cp:lastModifiedBy>Donna Price</cp:lastModifiedBy>
  <cp:revision>3</cp:revision>
  <cp:lastPrinted>2025-09-24T17:54:00Z</cp:lastPrinted>
  <dcterms:created xsi:type="dcterms:W3CDTF">2026-06-05T08:52:00Z</dcterms:created>
  <dcterms:modified xsi:type="dcterms:W3CDTF">2026-06-05T08:53:00Z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0x0101003915305D4C69594984631A726BAA490D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